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68C" w:rsidRPr="00B20E72" w:rsidRDefault="009551F8">
      <w:pPr>
        <w:ind w:left="126" w:right="126"/>
        <w:rPr>
          <w:sz w:val="10"/>
          <w:lang w:val="es-VE"/>
        </w:rPr>
      </w:pPr>
      <w:r>
        <w:rPr>
          <w:noProof/>
        </w:rPr>
        <mc:AlternateContent>
          <mc:Choice Requires="wps">
            <w:drawing>
              <wp:anchor distT="0" distB="0" distL="114300" distR="114300" simplePos="0" relativeHeight="251658240" behindDoc="1" locked="0" layoutInCell="1" allowOverlap="1" wp14:anchorId="0673F9AC" wp14:editId="2A3DF76E">
                <wp:simplePos x="0" y="0"/>
                <wp:positionH relativeFrom="column">
                  <wp:posOffset>4967605</wp:posOffset>
                </wp:positionH>
                <wp:positionV relativeFrom="paragraph">
                  <wp:posOffset>27940</wp:posOffset>
                </wp:positionV>
                <wp:extent cx="1816100" cy="1041400"/>
                <wp:effectExtent l="0" t="0" r="0" b="6350"/>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68C" w:rsidRDefault="00ED568C">
                            <w:pPr>
                              <w:pStyle w:val="Header"/>
                              <w:tabs>
                                <w:tab w:val="clear" w:pos="4320"/>
                                <w:tab w:val="clear" w:pos="8640"/>
                              </w:tabs>
                              <w:spacing w:before="40"/>
                              <w:ind w:right="60"/>
                              <w:jc w:val="right"/>
                              <w:rPr>
                                <w:iCs/>
                                <w:smallCaps/>
                                <w:sz w:val="15"/>
                              </w:rPr>
                            </w:pPr>
                            <w:r>
                              <w:rPr>
                                <w:iCs/>
                                <w:smallCaps/>
                                <w:sz w:val="15"/>
                              </w:rPr>
                              <w:t>Family Support</w:t>
                            </w:r>
                          </w:p>
                          <w:p w:rsidR="00ED568C" w:rsidRDefault="00ED568C">
                            <w:pPr>
                              <w:pStyle w:val="Heading6"/>
                              <w:tabs>
                                <w:tab w:val="clear" w:pos="1260"/>
                              </w:tabs>
                              <w:spacing w:before="40"/>
                              <w:ind w:left="0" w:right="60"/>
                              <w:jc w:val="right"/>
                              <w:rPr>
                                <w:i w:val="0"/>
                                <w:smallCaps/>
                                <w:sz w:val="15"/>
                              </w:rPr>
                            </w:pPr>
                            <w:r>
                              <w:rPr>
                                <w:i w:val="0"/>
                                <w:smallCaps/>
                                <w:sz w:val="15"/>
                              </w:rPr>
                              <w:tab/>
                              <w:t>Social Services</w:t>
                            </w:r>
                          </w:p>
                          <w:p w:rsidR="00ED568C" w:rsidRDefault="00ED568C">
                            <w:pPr>
                              <w:pStyle w:val="Heading4"/>
                              <w:tabs>
                                <w:tab w:val="clear" w:pos="990"/>
                              </w:tabs>
                              <w:spacing w:before="40"/>
                              <w:ind w:left="0" w:right="60"/>
                              <w:jc w:val="right"/>
                              <w:rPr>
                                <w:i w:val="0"/>
                                <w:smallCaps/>
                                <w:sz w:val="15"/>
                              </w:rPr>
                            </w:pPr>
                            <w:r>
                              <w:rPr>
                                <w:i w:val="0"/>
                                <w:smallCaps/>
                                <w:sz w:val="15"/>
                              </w:rPr>
                              <w:tab/>
                              <w:t>Information &amp; Referral</w:t>
                            </w:r>
                          </w:p>
                          <w:p w:rsidR="00ED568C" w:rsidRDefault="00ED568C">
                            <w:pPr>
                              <w:spacing w:before="40"/>
                              <w:ind w:right="60"/>
                              <w:jc w:val="right"/>
                              <w:rPr>
                                <w:iCs/>
                                <w:smallCaps/>
                                <w:sz w:val="15"/>
                              </w:rPr>
                            </w:pPr>
                            <w:r>
                              <w:rPr>
                                <w:iCs/>
                                <w:smallCaps/>
                                <w:sz w:val="15"/>
                              </w:rPr>
                              <w:tab/>
                              <w:t>Immigration Services</w:t>
                            </w:r>
                          </w:p>
                          <w:p w:rsidR="00ED568C" w:rsidRDefault="00ED568C">
                            <w:pPr>
                              <w:pStyle w:val="Heading5"/>
                              <w:tabs>
                                <w:tab w:val="clear" w:pos="720"/>
                              </w:tabs>
                              <w:spacing w:before="40"/>
                              <w:ind w:left="0" w:right="60"/>
                              <w:jc w:val="right"/>
                              <w:rPr>
                                <w:i w:val="0"/>
                                <w:smallCaps/>
                                <w:sz w:val="15"/>
                              </w:rPr>
                            </w:pPr>
                            <w:r>
                              <w:rPr>
                                <w:i w:val="0"/>
                                <w:smallCaps/>
                                <w:sz w:val="15"/>
                              </w:rPr>
                              <w:tab/>
                              <w:t>Citizenship Classes</w:t>
                            </w:r>
                          </w:p>
                          <w:p w:rsidR="00ED568C" w:rsidRDefault="00ED568C">
                            <w:pPr>
                              <w:ind w:right="60"/>
                              <w:jc w:val="right"/>
                              <w:rPr>
                                <w:rFonts w:ascii="BakerSignet" w:hAnsi="BakerSignet"/>
                                <w:smallCaps/>
                              </w:rPr>
                            </w:pPr>
                            <w:r>
                              <w:rPr>
                                <w:iCs/>
                                <w:smallCaps/>
                                <w:sz w:val="15"/>
                              </w:rPr>
                              <w:tab/>
                              <w:t>Community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391.15pt;margin-top:2.2pt;width:143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rWswIAALs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" filled="f" stroked="f">
                <v:textbox>
                  <w:txbxContent>
                    <w:p w:rsidR="00ED568C" w:rsidRDefault="00ED568C">
                      <w:pPr>
                        <w:pStyle w:val="Header"/>
                        <w:tabs>
                          <w:tab w:val="clear" w:pos="4320"/>
                          <w:tab w:val="clear" w:pos="8640"/>
                        </w:tabs>
                        <w:spacing w:before="40"/>
                        <w:ind w:right="60"/>
                        <w:jc w:val="right"/>
                        <w:rPr>
                          <w:iCs/>
                          <w:smallCaps/>
                          <w:sz w:val="15"/>
                        </w:rPr>
                      </w:pPr>
                      <w:r>
                        <w:rPr>
                          <w:iCs/>
                          <w:smallCaps/>
                          <w:sz w:val="15"/>
                        </w:rPr>
                        <w:t>Family Support</w:t>
                      </w:r>
                    </w:p>
                    <w:p w:rsidR="00ED568C" w:rsidRDefault="00ED568C">
                      <w:pPr>
                        <w:pStyle w:val="Heading6"/>
                        <w:tabs>
                          <w:tab w:val="clear" w:pos="1260"/>
                        </w:tabs>
                        <w:spacing w:before="40"/>
                        <w:ind w:left="0" w:right="60"/>
                        <w:jc w:val="right"/>
                        <w:rPr>
                          <w:i w:val="0"/>
                          <w:smallCaps/>
                          <w:sz w:val="15"/>
                        </w:rPr>
                      </w:pPr>
                      <w:r>
                        <w:rPr>
                          <w:i w:val="0"/>
                          <w:smallCaps/>
                          <w:sz w:val="15"/>
                        </w:rPr>
                        <w:tab/>
                        <w:t>Social Services</w:t>
                      </w:r>
                    </w:p>
                    <w:p w:rsidR="00ED568C" w:rsidRDefault="00ED568C">
                      <w:pPr>
                        <w:pStyle w:val="Heading4"/>
                        <w:tabs>
                          <w:tab w:val="clear" w:pos="990"/>
                        </w:tabs>
                        <w:spacing w:before="40"/>
                        <w:ind w:left="0" w:right="60"/>
                        <w:jc w:val="right"/>
                        <w:rPr>
                          <w:i w:val="0"/>
                          <w:smallCaps/>
                          <w:sz w:val="15"/>
                        </w:rPr>
                      </w:pPr>
                      <w:r>
                        <w:rPr>
                          <w:i w:val="0"/>
                          <w:smallCaps/>
                          <w:sz w:val="15"/>
                        </w:rPr>
                        <w:tab/>
                        <w:t>Information &amp; Referral</w:t>
                      </w:r>
                    </w:p>
                    <w:p w:rsidR="00ED568C" w:rsidRDefault="00ED568C">
                      <w:pPr>
                        <w:spacing w:before="40"/>
                        <w:ind w:right="60"/>
                        <w:jc w:val="right"/>
                        <w:rPr>
                          <w:iCs/>
                          <w:smallCaps/>
                          <w:sz w:val="15"/>
                        </w:rPr>
                      </w:pPr>
                      <w:r>
                        <w:rPr>
                          <w:iCs/>
                          <w:smallCaps/>
                          <w:sz w:val="15"/>
                        </w:rPr>
                        <w:tab/>
                        <w:t>Immigration Services</w:t>
                      </w:r>
                    </w:p>
                    <w:p w:rsidR="00ED568C" w:rsidRDefault="00ED568C">
                      <w:pPr>
                        <w:pStyle w:val="Heading5"/>
                        <w:tabs>
                          <w:tab w:val="clear" w:pos="720"/>
                        </w:tabs>
                        <w:spacing w:before="40"/>
                        <w:ind w:left="0" w:right="60"/>
                        <w:jc w:val="right"/>
                        <w:rPr>
                          <w:i w:val="0"/>
                          <w:smallCaps/>
                          <w:sz w:val="15"/>
                        </w:rPr>
                      </w:pPr>
                      <w:r>
                        <w:rPr>
                          <w:i w:val="0"/>
                          <w:smallCaps/>
                          <w:sz w:val="15"/>
                        </w:rPr>
                        <w:tab/>
                        <w:t>Citizenship Classes</w:t>
                      </w:r>
                    </w:p>
                    <w:p w:rsidR="00ED568C" w:rsidRDefault="00ED568C">
                      <w:pPr>
                        <w:ind w:right="60"/>
                        <w:jc w:val="right"/>
                        <w:rPr>
                          <w:rFonts w:ascii="BakerSignet" w:hAnsi="BakerSignet"/>
                          <w:smallCaps/>
                        </w:rPr>
                      </w:pPr>
                      <w:r>
                        <w:rPr>
                          <w:iCs/>
                          <w:smallCaps/>
                          <w:sz w:val="15"/>
                        </w:rPr>
                        <w:tab/>
                        <w:t>Community Education</w:t>
                      </w:r>
                    </w:p>
                  </w:txbxContent>
                </v:textbox>
              </v:shape>
            </w:pict>
          </mc:Fallback>
        </mc:AlternateContent>
      </w:r>
      <w:r w:rsidR="00545B31">
        <w:rPr>
          <w:noProof/>
        </w:rPr>
        <mc:AlternateContent>
          <mc:Choice Requires="wps">
            <w:drawing>
              <wp:anchor distT="0" distB="0" distL="114300" distR="114300" simplePos="0" relativeHeight="251657216" behindDoc="1" locked="0" layoutInCell="1" allowOverlap="1" wp14:anchorId="2A2FB924" wp14:editId="03DE6922">
                <wp:simplePos x="0" y="0"/>
                <wp:positionH relativeFrom="column">
                  <wp:posOffset>-356235</wp:posOffset>
                </wp:positionH>
                <wp:positionV relativeFrom="paragraph">
                  <wp:posOffset>-253365</wp:posOffset>
                </wp:positionV>
                <wp:extent cx="1465580" cy="1469390"/>
                <wp:effectExtent l="0" t="0" r="0" b="0"/>
                <wp:wrapNone/>
                <wp:docPr id="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68C" w:rsidRDefault="00545B31">
                            <w:r>
                              <w:rPr>
                                <w:noProof/>
                              </w:rPr>
                              <w:drawing>
                                <wp:inline distT="0" distB="0" distL="0" distR="0" wp14:anchorId="3AE7EABA" wp14:editId="6E24C718">
                                  <wp:extent cx="1282700" cy="1371600"/>
                                  <wp:effectExtent l="0" t="0" r="0" b="0"/>
                                  <wp:docPr id="4" name="Picture 4" descr="raza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zalogo-black"/>
                                          <pic:cNvPicPr>
                                            <a:picLocks noChangeAspect="1" noChangeArrowheads="1"/>
                                          </pic:cNvPicPr>
                                        </pic:nvPicPr>
                                        <pic:blipFill>
                                          <a:blip r:embed="rId8">
                                            <a:lum bright="58000" contrast="-70000"/>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7" type="#_x0000_t202" style="position:absolute;left:0;text-align:left;margin-left:-28.05pt;margin-top:-19.95pt;width:115.4pt;height:1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22uQ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" filled="f" stroked="f">
                <v:textbox>
                  <w:txbxContent>
                    <w:p w:rsidR="00ED568C" w:rsidRDefault="00545B31">
                      <w:r>
                        <w:rPr>
                          <w:noProof/>
                        </w:rPr>
                        <w:drawing>
                          <wp:inline distT="0" distB="0" distL="0" distR="0" wp14:anchorId="3AE7EABA" wp14:editId="6E24C718">
                            <wp:extent cx="1282700" cy="1371600"/>
                            <wp:effectExtent l="0" t="0" r="0" b="0"/>
                            <wp:docPr id="4" name="Picture 4" descr="raza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zalogo-black"/>
                                    <pic:cNvPicPr>
                                      <a:picLocks noChangeAspect="1" noChangeArrowheads="1"/>
                                    </pic:cNvPicPr>
                                  </pic:nvPicPr>
                                  <pic:blipFill>
                                    <a:blip r:embed="rId9">
                                      <a:lum bright="58000" contrast="-70000"/>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txbxContent>
                </v:textbox>
              </v:shape>
            </w:pict>
          </mc:Fallback>
        </mc:AlternateContent>
      </w:r>
    </w:p>
    <w:p w:rsidR="00ED568C" w:rsidRPr="00545B31" w:rsidRDefault="00ED568C">
      <w:pPr>
        <w:pStyle w:val="BlockText"/>
        <w:ind w:left="0" w:right="0"/>
        <w:rPr>
          <w:rFonts w:ascii="AGaramond Bold" w:hAnsi="AGaramond Bold"/>
          <w:sz w:val="34"/>
          <w:lang w:val="es-VE"/>
          <w14:shadow w14:blurRad="50800" w14:dist="38100" w14:dir="2700000" w14:sx="100000" w14:sy="100000" w14:kx="0" w14:ky="0" w14:algn="tl">
            <w14:srgbClr w14:val="000000">
              <w14:alpha w14:val="60000"/>
            </w14:srgbClr>
          </w14:shadow>
        </w:rPr>
      </w:pPr>
      <w:r w:rsidRPr="00545B31">
        <w:rPr>
          <w:rFonts w:ascii="AGaramond Bold" w:hAnsi="AGaramond Bold"/>
          <w:sz w:val="34"/>
          <w:lang w:val="es-VE"/>
          <w14:shadow w14:blurRad="50800" w14:dist="38100" w14:dir="2700000" w14:sx="100000" w14:sy="100000" w14:kx="0" w14:ky="0" w14:algn="tl">
            <w14:srgbClr w14:val="000000">
              <w14:alpha w14:val="60000"/>
            </w14:srgbClr>
          </w14:shadow>
        </w:rPr>
        <w:t xml:space="preserve">La Raza </w:t>
      </w:r>
      <w:proofErr w:type="spellStart"/>
      <w:r w:rsidRPr="00AD1540">
        <w:rPr>
          <w:rFonts w:ascii="AGaramond Bold" w:hAnsi="AGaramond Bold"/>
          <w:sz w:val="34"/>
          <w:lang w:val="es-MX"/>
          <w14:shadow w14:blurRad="50800" w14:dist="38100" w14:dir="2700000" w14:sx="100000" w14:sy="100000" w14:kx="0" w14:ky="0" w14:algn="tl">
            <w14:srgbClr w14:val="000000">
              <w14:alpha w14:val="60000"/>
            </w14:srgbClr>
          </w14:shadow>
        </w:rPr>
        <w:t>Community</w:t>
      </w:r>
      <w:proofErr w:type="spellEnd"/>
      <w:r w:rsidRPr="00545B31">
        <w:rPr>
          <w:rFonts w:ascii="AGaramond Bold" w:hAnsi="AGaramond Bold"/>
          <w:sz w:val="34"/>
          <w:lang w:val="es-VE"/>
          <w14:shadow w14:blurRad="50800" w14:dist="38100" w14:dir="2700000" w14:sx="100000" w14:sy="100000" w14:kx="0" w14:ky="0" w14:algn="tl">
            <w14:srgbClr w14:val="000000">
              <w14:alpha w14:val="60000"/>
            </w14:srgbClr>
          </w14:shadow>
        </w:rPr>
        <w:t xml:space="preserve"> </w:t>
      </w:r>
      <w:proofErr w:type="spellStart"/>
      <w:r w:rsidR="00232D66" w:rsidRPr="00AD1540">
        <w:rPr>
          <w:rFonts w:ascii="AGaramond Bold" w:hAnsi="AGaramond Bold"/>
          <w:sz w:val="34"/>
          <w:lang w:val="es-MX"/>
          <w14:shadow w14:blurRad="50800" w14:dist="38100" w14:dir="2700000" w14:sx="100000" w14:sy="100000" w14:kx="0" w14:ky="0" w14:algn="tl">
            <w14:srgbClr w14:val="000000">
              <w14:alpha w14:val="60000"/>
            </w14:srgbClr>
          </w14:shadow>
        </w:rPr>
        <w:t>R</w:t>
      </w:r>
      <w:r w:rsidR="00161918" w:rsidRPr="00AD1540">
        <w:rPr>
          <w:rFonts w:ascii="AGaramond Bold" w:hAnsi="AGaramond Bold"/>
          <w:sz w:val="34"/>
          <w:lang w:val="es-MX"/>
          <w14:shadow w14:blurRad="50800" w14:dist="38100" w14:dir="2700000" w14:sx="100000" w14:sy="100000" w14:kx="0" w14:ky="0" w14:algn="tl">
            <w14:srgbClr w14:val="000000">
              <w14:alpha w14:val="60000"/>
            </w14:srgbClr>
          </w14:shadow>
        </w:rPr>
        <w:t>esource</w:t>
      </w:r>
      <w:proofErr w:type="spellEnd"/>
      <w:r w:rsidRPr="00545B31">
        <w:rPr>
          <w:rFonts w:ascii="AGaramond Bold" w:hAnsi="AGaramond Bold"/>
          <w:sz w:val="34"/>
          <w:lang w:val="es-VE"/>
          <w14:shadow w14:blurRad="50800" w14:dist="38100" w14:dir="2700000" w14:sx="100000" w14:sy="100000" w14:kx="0" w14:ky="0" w14:algn="tl">
            <w14:srgbClr w14:val="000000">
              <w14:alpha w14:val="60000"/>
            </w14:srgbClr>
          </w14:shadow>
        </w:rPr>
        <w:t xml:space="preserve"> </w:t>
      </w:r>
      <w:r w:rsidR="00161918" w:rsidRPr="00545B31">
        <w:rPr>
          <w:rFonts w:ascii="AGaramond Bold" w:hAnsi="AGaramond Bold"/>
          <w:sz w:val="34"/>
          <w:lang w:val="es-VE"/>
          <w14:shadow w14:blurRad="50800" w14:dist="38100" w14:dir="2700000" w14:sx="100000" w14:sy="100000" w14:kx="0" w14:ky="0" w14:algn="tl">
            <w14:srgbClr w14:val="000000">
              <w14:alpha w14:val="60000"/>
            </w14:srgbClr>
          </w14:shadow>
        </w:rPr>
        <w:t>C</w:t>
      </w:r>
      <w:r w:rsidRPr="00545B31">
        <w:rPr>
          <w:rFonts w:ascii="AGaramond Bold" w:hAnsi="AGaramond Bold"/>
          <w:sz w:val="34"/>
          <w:lang w:val="es-VE"/>
          <w14:shadow w14:blurRad="50800" w14:dist="38100" w14:dir="2700000" w14:sx="100000" w14:sy="100000" w14:kx="0" w14:ky="0" w14:algn="tl">
            <w14:srgbClr w14:val="000000">
              <w14:alpha w14:val="60000"/>
            </w14:srgbClr>
          </w14:shadow>
        </w:rPr>
        <w:t>enter</w:t>
      </w:r>
    </w:p>
    <w:p w:rsidR="00ED568C" w:rsidRPr="007F5590" w:rsidRDefault="00ED568C">
      <w:pPr>
        <w:pStyle w:val="Heading3"/>
        <w:ind w:left="0"/>
        <w:rPr>
          <w:sz w:val="22"/>
          <w:lang w:val="es-VE"/>
        </w:rPr>
      </w:pPr>
      <w:r w:rsidRPr="007F5590">
        <w:rPr>
          <w:sz w:val="22"/>
          <w:lang w:val="es-VE"/>
        </w:rPr>
        <w:t>Centro Comunitario de Recursos de La Raza</w:t>
      </w:r>
    </w:p>
    <w:p w:rsidR="00ED568C" w:rsidRPr="007F5590" w:rsidRDefault="00ED568C">
      <w:pPr>
        <w:pBdr>
          <w:top w:val="single" w:sz="4" w:space="1" w:color="auto"/>
        </w:pBdr>
        <w:ind w:left="1530" w:right="1350"/>
        <w:jc w:val="center"/>
        <w:rPr>
          <w:b/>
          <w:bCs/>
          <w:smallCaps/>
          <w:sz w:val="18"/>
          <w:lang w:val="es-VE"/>
        </w:rPr>
      </w:pPr>
    </w:p>
    <w:p w:rsidR="00ED568C" w:rsidRPr="00B20E72" w:rsidRDefault="00ED568C">
      <w:pPr>
        <w:jc w:val="center"/>
        <w:rPr>
          <w:b/>
          <w:lang w:val="es-VE"/>
        </w:rPr>
      </w:pPr>
    </w:p>
    <w:p w:rsidR="0068518B" w:rsidRDefault="0068518B">
      <w:pPr>
        <w:jc w:val="center"/>
        <w:rPr>
          <w:b/>
          <w:sz w:val="2"/>
          <w:lang w:val="es-VE"/>
        </w:rPr>
      </w:pPr>
    </w:p>
    <w:p w:rsidR="0068518B" w:rsidRDefault="0068518B">
      <w:pPr>
        <w:jc w:val="center"/>
        <w:rPr>
          <w:b/>
          <w:sz w:val="2"/>
          <w:lang w:val="es-VE"/>
        </w:rPr>
      </w:pPr>
    </w:p>
    <w:p w:rsidR="0068518B" w:rsidRDefault="0068518B">
      <w:pPr>
        <w:jc w:val="center"/>
        <w:rPr>
          <w:b/>
          <w:sz w:val="2"/>
          <w:lang w:val="es-VE"/>
        </w:rPr>
      </w:pPr>
    </w:p>
    <w:p w:rsidR="0068518B" w:rsidRDefault="0068518B">
      <w:pPr>
        <w:jc w:val="center"/>
        <w:rPr>
          <w:b/>
          <w:sz w:val="2"/>
          <w:lang w:val="es-VE"/>
        </w:rPr>
      </w:pPr>
    </w:p>
    <w:p w:rsidR="0068518B" w:rsidRDefault="0068518B">
      <w:pPr>
        <w:jc w:val="center"/>
        <w:rPr>
          <w:b/>
          <w:sz w:val="2"/>
          <w:lang w:val="es-VE"/>
        </w:rPr>
      </w:pPr>
    </w:p>
    <w:p w:rsidR="00B34EF9" w:rsidRPr="00BA1E8B" w:rsidRDefault="00B34EF9" w:rsidP="00B34EF9">
      <w:pPr>
        <w:jc w:val="center"/>
        <w:rPr>
          <w:b/>
          <w:sz w:val="24"/>
          <w:szCs w:val="24"/>
          <w:u w:val="single"/>
        </w:rPr>
      </w:pPr>
      <w:r w:rsidRPr="00BA1E8B">
        <w:rPr>
          <w:b/>
          <w:sz w:val="24"/>
          <w:szCs w:val="24"/>
          <w:u w:val="single"/>
        </w:rPr>
        <w:t>Removal Defense Immigration Attorney</w:t>
      </w:r>
      <w:r>
        <w:rPr>
          <w:b/>
          <w:sz w:val="24"/>
          <w:szCs w:val="24"/>
          <w:u w:val="single"/>
        </w:rPr>
        <w:t xml:space="preserve"> Position</w:t>
      </w:r>
    </w:p>
    <w:p w:rsidR="00B34EF9" w:rsidRDefault="00B34EF9" w:rsidP="00B34EF9">
      <w:pPr>
        <w:rPr>
          <w:sz w:val="24"/>
          <w:szCs w:val="24"/>
          <w:u w:val="single"/>
        </w:rPr>
      </w:pPr>
    </w:p>
    <w:p w:rsidR="00B34EF9" w:rsidRDefault="00B34EF9" w:rsidP="00B34EF9">
      <w:pPr>
        <w:rPr>
          <w:sz w:val="24"/>
          <w:szCs w:val="24"/>
        </w:rPr>
      </w:pPr>
      <w:r w:rsidRPr="004630C1">
        <w:rPr>
          <w:sz w:val="24"/>
          <w:szCs w:val="24"/>
          <w:u w:val="single"/>
        </w:rPr>
        <w:t>About La Raza Community Resource Center</w:t>
      </w:r>
    </w:p>
    <w:p w:rsidR="00B34EF9" w:rsidRPr="004630C1" w:rsidRDefault="00B34EF9" w:rsidP="00B34EF9">
      <w:pPr>
        <w:pStyle w:val="NormalWeb"/>
      </w:pPr>
      <w:r w:rsidRPr="004630C1">
        <w:t xml:space="preserve">La Raza Community Resource Center </w:t>
      </w:r>
      <w:r>
        <w:t>(</w:t>
      </w:r>
      <w:hyperlink r:id="rId10" w:history="1">
        <w:r w:rsidRPr="006032DE">
          <w:rPr>
            <w:rStyle w:val="Hyperlink"/>
          </w:rPr>
          <w:t>www.larazacrc.org</w:t>
        </w:r>
      </w:hyperlink>
      <w:r>
        <w:t xml:space="preserve">) </w:t>
      </w:r>
      <w:r w:rsidRPr="004630C1">
        <w:t>is a bilingual, multi-service non-profit organization dedicated to meeting the social service, immigration, employment, educational, and leadership development needs of low-income families and individuals. La Raza Community Resource Center is located in the heart of the historic San Francisco Mission District, the vibrant cornerstone of San Francisco's Latino community</w:t>
      </w:r>
      <w:r>
        <w:t>.</w:t>
      </w:r>
      <w:r w:rsidRPr="004630C1">
        <w:t xml:space="preserve"> </w:t>
      </w:r>
      <w:r>
        <w:t>We have been s</w:t>
      </w:r>
      <w:r w:rsidRPr="004630C1">
        <w:t>erving the community for over 40 years</w:t>
      </w:r>
      <w:r>
        <w:t>.</w:t>
      </w:r>
      <w:r w:rsidRPr="004630C1">
        <w:t xml:space="preserve"> Our Immigration Program </w:t>
      </w:r>
      <w:r>
        <w:t>provides</w:t>
      </w:r>
      <w:r w:rsidRPr="004630C1">
        <w:t xml:space="preserve"> both affirmative and defensive legal services. All of our legal and social services are free (subsidized) or sliding scale.</w:t>
      </w:r>
    </w:p>
    <w:p w:rsidR="00B34EF9" w:rsidRPr="00BA1E8B" w:rsidRDefault="00B34EF9" w:rsidP="00B34EF9">
      <w:pPr>
        <w:rPr>
          <w:sz w:val="24"/>
          <w:szCs w:val="24"/>
          <w:u w:val="single"/>
        </w:rPr>
      </w:pPr>
      <w:r w:rsidRPr="00BA1E8B">
        <w:rPr>
          <w:sz w:val="24"/>
          <w:szCs w:val="24"/>
          <w:u w:val="single"/>
        </w:rPr>
        <w:t>Duties and Responsibilities:</w:t>
      </w:r>
    </w:p>
    <w:p w:rsidR="00B34EF9" w:rsidRDefault="00B34EF9" w:rsidP="00B34EF9">
      <w:pPr>
        <w:pStyle w:val="ListParagraph"/>
        <w:numPr>
          <w:ilvl w:val="0"/>
          <w:numId w:val="7"/>
        </w:numPr>
        <w:rPr>
          <w:rFonts w:ascii="Times New Roman" w:hAnsi="Times New Roman" w:cs="Times New Roman"/>
          <w:sz w:val="24"/>
          <w:szCs w:val="24"/>
        </w:rPr>
      </w:pPr>
      <w:r w:rsidRPr="004630C1">
        <w:rPr>
          <w:rFonts w:ascii="Times New Roman" w:hAnsi="Times New Roman" w:cs="Times New Roman"/>
          <w:sz w:val="24"/>
          <w:szCs w:val="24"/>
        </w:rPr>
        <w:t>Provide legal representation to low-income individuals</w:t>
      </w:r>
      <w:r>
        <w:rPr>
          <w:rFonts w:ascii="Times New Roman" w:hAnsi="Times New Roman" w:cs="Times New Roman"/>
          <w:sz w:val="24"/>
          <w:szCs w:val="24"/>
        </w:rPr>
        <w:t xml:space="preserve"> and</w:t>
      </w:r>
      <w:r w:rsidRPr="004630C1">
        <w:rPr>
          <w:rFonts w:ascii="Times New Roman" w:hAnsi="Times New Roman" w:cs="Times New Roman"/>
          <w:sz w:val="24"/>
          <w:szCs w:val="24"/>
        </w:rPr>
        <w:t xml:space="preserve"> families facing </w:t>
      </w:r>
      <w:r>
        <w:rPr>
          <w:rFonts w:ascii="Times New Roman" w:hAnsi="Times New Roman" w:cs="Times New Roman"/>
          <w:sz w:val="24"/>
          <w:szCs w:val="24"/>
        </w:rPr>
        <w:t>removal</w:t>
      </w:r>
      <w:r w:rsidRPr="004630C1">
        <w:rPr>
          <w:rFonts w:ascii="Times New Roman" w:hAnsi="Times New Roman" w:cs="Times New Roman"/>
          <w:sz w:val="24"/>
          <w:szCs w:val="24"/>
        </w:rPr>
        <w:t xml:space="preserve"> proceedings in San Francisco Immigration Court.</w:t>
      </w:r>
    </w:p>
    <w:p w:rsidR="00B34EF9" w:rsidRPr="004630C1" w:rsidRDefault="00B34EF9" w:rsidP="00B34EF9">
      <w:pPr>
        <w:pStyle w:val="ListParagraph"/>
        <w:numPr>
          <w:ilvl w:val="0"/>
          <w:numId w:val="7"/>
        </w:numPr>
        <w:rPr>
          <w:rFonts w:ascii="Times New Roman" w:hAnsi="Times New Roman" w:cs="Times New Roman"/>
          <w:sz w:val="24"/>
          <w:szCs w:val="24"/>
        </w:rPr>
      </w:pPr>
      <w:r w:rsidRPr="004630C1">
        <w:rPr>
          <w:rFonts w:ascii="Times New Roman" w:hAnsi="Times New Roman" w:cs="Times New Roman"/>
          <w:sz w:val="24"/>
          <w:szCs w:val="24"/>
        </w:rPr>
        <w:t xml:space="preserve">Work closely with La Raza </w:t>
      </w:r>
      <w:r>
        <w:rPr>
          <w:rFonts w:ascii="Times New Roman" w:hAnsi="Times New Roman" w:cs="Times New Roman"/>
          <w:sz w:val="24"/>
          <w:szCs w:val="24"/>
        </w:rPr>
        <w:t>Community Resource Center (LRCRC)</w:t>
      </w:r>
      <w:r w:rsidRPr="004630C1">
        <w:rPr>
          <w:rFonts w:ascii="Times New Roman" w:hAnsi="Times New Roman" w:cs="Times New Roman"/>
          <w:sz w:val="24"/>
          <w:szCs w:val="24"/>
        </w:rPr>
        <w:t xml:space="preserve"> staff, social workers, and partner organizations to ensure that clients receive comprehensive services addressing their many needs beyond legal representation.</w:t>
      </w:r>
    </w:p>
    <w:p w:rsidR="00B34EF9" w:rsidRDefault="00B34EF9" w:rsidP="00B34EF9">
      <w:pPr>
        <w:pStyle w:val="ListParagraph"/>
        <w:numPr>
          <w:ilvl w:val="0"/>
          <w:numId w:val="7"/>
        </w:numPr>
        <w:rPr>
          <w:rFonts w:ascii="Times New Roman" w:hAnsi="Times New Roman" w:cs="Times New Roman"/>
          <w:sz w:val="24"/>
          <w:szCs w:val="24"/>
        </w:rPr>
      </w:pPr>
      <w:r w:rsidRPr="004630C1">
        <w:rPr>
          <w:rFonts w:ascii="Times New Roman" w:hAnsi="Times New Roman" w:cs="Times New Roman"/>
          <w:sz w:val="24"/>
          <w:szCs w:val="24"/>
        </w:rPr>
        <w:t xml:space="preserve">Serve as </w:t>
      </w:r>
      <w:r>
        <w:rPr>
          <w:rFonts w:ascii="Times New Roman" w:hAnsi="Times New Roman" w:cs="Times New Roman"/>
          <w:sz w:val="24"/>
          <w:szCs w:val="24"/>
        </w:rPr>
        <w:t>LR</w:t>
      </w:r>
      <w:r w:rsidRPr="004630C1">
        <w:rPr>
          <w:rFonts w:ascii="Times New Roman" w:hAnsi="Times New Roman" w:cs="Times New Roman"/>
          <w:sz w:val="24"/>
          <w:szCs w:val="24"/>
        </w:rPr>
        <w:t>CRC’s representative within the San Francisco Access to Counsel Initiative (SFACI) removal defense collaborative</w:t>
      </w:r>
      <w:r>
        <w:rPr>
          <w:rFonts w:ascii="Times New Roman" w:hAnsi="Times New Roman" w:cs="Times New Roman"/>
          <w:sz w:val="24"/>
          <w:szCs w:val="24"/>
        </w:rPr>
        <w:t>, including by attending SFACI meetings on behalf of LRCRC, participating in advocacy and fundraising efforts, and sharing legal strategies and best practices.</w:t>
      </w:r>
    </w:p>
    <w:p w:rsidR="00B34EF9" w:rsidRPr="004630C1" w:rsidRDefault="00B34EF9" w:rsidP="00B34E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Maintain accurate, up-to-date case data within LRCRC and comply with SFACI data reporting requirements.</w:t>
      </w:r>
    </w:p>
    <w:p w:rsidR="00B34EF9" w:rsidRDefault="00B34EF9" w:rsidP="00B34E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Participate in the San Francisco Rapid Response Network (an immigration raid and detention response effort) by providing on-call support to affected families and individuals.</w:t>
      </w:r>
    </w:p>
    <w:p w:rsidR="00B34EF9" w:rsidRPr="004630C1" w:rsidRDefault="00B34EF9" w:rsidP="00B34EF9">
      <w:pPr>
        <w:pStyle w:val="ListParagraph"/>
        <w:numPr>
          <w:ilvl w:val="0"/>
          <w:numId w:val="7"/>
        </w:numPr>
        <w:rPr>
          <w:rFonts w:ascii="Times New Roman" w:hAnsi="Times New Roman" w:cs="Times New Roman"/>
          <w:sz w:val="24"/>
          <w:szCs w:val="24"/>
        </w:rPr>
      </w:pPr>
      <w:r w:rsidRPr="004630C1">
        <w:rPr>
          <w:rFonts w:ascii="Times New Roman" w:hAnsi="Times New Roman" w:cs="Times New Roman"/>
          <w:sz w:val="24"/>
          <w:szCs w:val="24"/>
        </w:rPr>
        <w:t>Serve the community as a strong immigrant rights advocate.</w:t>
      </w:r>
    </w:p>
    <w:p w:rsidR="00B34EF9" w:rsidRPr="004630C1" w:rsidRDefault="00B34EF9" w:rsidP="00B34E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Participate in</w:t>
      </w:r>
      <w:r w:rsidRPr="004630C1">
        <w:rPr>
          <w:rFonts w:ascii="Times New Roman" w:hAnsi="Times New Roman" w:cs="Times New Roman"/>
          <w:sz w:val="24"/>
          <w:szCs w:val="24"/>
        </w:rPr>
        <w:t xml:space="preserve"> community education, outreach, and service</w:t>
      </w:r>
      <w:r>
        <w:rPr>
          <w:rFonts w:ascii="Times New Roman" w:hAnsi="Times New Roman" w:cs="Times New Roman"/>
          <w:sz w:val="24"/>
          <w:szCs w:val="24"/>
        </w:rPr>
        <w:t xml:space="preserve"> efforts, including l</w:t>
      </w:r>
      <w:r w:rsidRPr="004630C1">
        <w:rPr>
          <w:rFonts w:ascii="Times New Roman" w:hAnsi="Times New Roman" w:cs="Times New Roman"/>
          <w:sz w:val="24"/>
          <w:szCs w:val="24"/>
        </w:rPr>
        <w:t xml:space="preserve">egal </w:t>
      </w:r>
      <w:r>
        <w:rPr>
          <w:rFonts w:ascii="Times New Roman" w:hAnsi="Times New Roman" w:cs="Times New Roman"/>
          <w:sz w:val="24"/>
          <w:szCs w:val="24"/>
        </w:rPr>
        <w:t>c</w:t>
      </w:r>
      <w:r w:rsidRPr="004630C1">
        <w:rPr>
          <w:rFonts w:ascii="Times New Roman" w:hAnsi="Times New Roman" w:cs="Times New Roman"/>
          <w:sz w:val="24"/>
          <w:szCs w:val="24"/>
        </w:rPr>
        <w:t>linics and other events.</w:t>
      </w:r>
    </w:p>
    <w:p w:rsidR="00B34EF9" w:rsidRPr="00BA1E8B" w:rsidRDefault="00B34EF9" w:rsidP="00B34EF9">
      <w:pPr>
        <w:rPr>
          <w:sz w:val="24"/>
          <w:szCs w:val="24"/>
          <w:u w:val="single"/>
        </w:rPr>
      </w:pPr>
      <w:r w:rsidRPr="00BA1E8B">
        <w:rPr>
          <w:sz w:val="24"/>
          <w:szCs w:val="24"/>
          <w:u w:val="single"/>
        </w:rPr>
        <w:t>Minimum Qualifications:</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 xml:space="preserve">J.D. and member in good standing of </w:t>
      </w:r>
      <w:r>
        <w:rPr>
          <w:rFonts w:ascii="Times New Roman" w:hAnsi="Times New Roman" w:cs="Times New Roman"/>
          <w:sz w:val="24"/>
          <w:szCs w:val="24"/>
        </w:rPr>
        <w:t xml:space="preserve">a state bar (preferably </w:t>
      </w:r>
      <w:r w:rsidRPr="004630C1">
        <w:rPr>
          <w:rFonts w:ascii="Times New Roman" w:hAnsi="Times New Roman" w:cs="Times New Roman"/>
          <w:sz w:val="24"/>
          <w:szCs w:val="24"/>
        </w:rPr>
        <w:t>California Bar</w:t>
      </w:r>
      <w:r>
        <w:rPr>
          <w:rFonts w:ascii="Times New Roman" w:hAnsi="Times New Roman" w:cs="Times New Roman"/>
          <w:sz w:val="24"/>
          <w:szCs w:val="24"/>
        </w:rPr>
        <w:t>)</w:t>
      </w:r>
      <w:r w:rsidRPr="004630C1">
        <w:rPr>
          <w:rFonts w:ascii="Times New Roman" w:hAnsi="Times New Roman" w:cs="Times New Roman"/>
          <w:sz w:val="24"/>
          <w:szCs w:val="24"/>
        </w:rPr>
        <w:t>.</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 xml:space="preserve">Minimum </w:t>
      </w:r>
      <w:r>
        <w:rPr>
          <w:rFonts w:ascii="Times New Roman" w:hAnsi="Times New Roman" w:cs="Times New Roman"/>
          <w:sz w:val="24"/>
          <w:szCs w:val="24"/>
        </w:rPr>
        <w:t>3</w:t>
      </w:r>
      <w:r w:rsidRPr="004630C1">
        <w:rPr>
          <w:rFonts w:ascii="Times New Roman" w:hAnsi="Times New Roman" w:cs="Times New Roman"/>
          <w:sz w:val="24"/>
          <w:szCs w:val="24"/>
        </w:rPr>
        <w:t xml:space="preserve"> years of experience practicing </w:t>
      </w:r>
      <w:r>
        <w:rPr>
          <w:rFonts w:ascii="Times New Roman" w:hAnsi="Times New Roman" w:cs="Times New Roman"/>
          <w:sz w:val="24"/>
          <w:szCs w:val="24"/>
        </w:rPr>
        <w:t xml:space="preserve">immigration law (including </w:t>
      </w:r>
      <w:r w:rsidRPr="004630C1">
        <w:rPr>
          <w:rFonts w:ascii="Times New Roman" w:hAnsi="Times New Roman" w:cs="Times New Roman"/>
          <w:sz w:val="24"/>
          <w:szCs w:val="24"/>
        </w:rPr>
        <w:t>removal defense</w:t>
      </w:r>
      <w:r>
        <w:rPr>
          <w:rFonts w:ascii="Times New Roman" w:hAnsi="Times New Roman" w:cs="Times New Roman"/>
          <w:sz w:val="24"/>
          <w:szCs w:val="24"/>
        </w:rPr>
        <w:t xml:space="preserve"> work)</w:t>
      </w:r>
      <w:r w:rsidRPr="004630C1">
        <w:rPr>
          <w:rFonts w:ascii="Times New Roman" w:hAnsi="Times New Roman" w:cs="Times New Roman"/>
          <w:sz w:val="24"/>
          <w:szCs w:val="24"/>
        </w:rPr>
        <w:t>.</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Spanish-English bilingual with strong Spanish fluency – ability to speak, read, and write about complex matters in Spanish).</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Strong advocacy and courtroom skills and creative problem-solving skills.</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Demonstrated commitment to social justice, immigrants’ rights, and advancement/improvement of the socioeconomic sta</w:t>
      </w:r>
      <w:r>
        <w:rPr>
          <w:rFonts w:ascii="Times New Roman" w:hAnsi="Times New Roman" w:cs="Times New Roman"/>
          <w:sz w:val="24"/>
          <w:szCs w:val="24"/>
        </w:rPr>
        <w:t>tus of underserved communities.</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Cultural competenc</w:t>
      </w:r>
      <w:r>
        <w:rPr>
          <w:rFonts w:ascii="Times New Roman" w:hAnsi="Times New Roman" w:cs="Times New Roman"/>
          <w:sz w:val="24"/>
          <w:szCs w:val="24"/>
        </w:rPr>
        <w:t>e</w:t>
      </w:r>
      <w:r w:rsidRPr="004630C1">
        <w:rPr>
          <w:rFonts w:ascii="Times New Roman" w:hAnsi="Times New Roman" w:cs="Times New Roman"/>
          <w:sz w:val="24"/>
          <w:szCs w:val="24"/>
        </w:rPr>
        <w:t xml:space="preserve"> </w:t>
      </w:r>
      <w:r>
        <w:rPr>
          <w:rFonts w:ascii="Times New Roman" w:hAnsi="Times New Roman" w:cs="Times New Roman"/>
          <w:sz w:val="24"/>
          <w:szCs w:val="24"/>
        </w:rPr>
        <w:t>to work</w:t>
      </w:r>
      <w:r w:rsidRPr="004630C1">
        <w:rPr>
          <w:rFonts w:ascii="Times New Roman" w:hAnsi="Times New Roman" w:cs="Times New Roman"/>
          <w:sz w:val="24"/>
          <w:szCs w:val="24"/>
        </w:rPr>
        <w:t xml:space="preserve"> in a Latino community </w:t>
      </w:r>
      <w:r>
        <w:rPr>
          <w:rFonts w:ascii="Times New Roman" w:hAnsi="Times New Roman" w:cs="Times New Roman"/>
          <w:sz w:val="24"/>
          <w:szCs w:val="24"/>
        </w:rPr>
        <w:t>with</w:t>
      </w:r>
      <w:r w:rsidRPr="004630C1">
        <w:rPr>
          <w:rFonts w:ascii="Times New Roman" w:hAnsi="Times New Roman" w:cs="Times New Roman"/>
          <w:sz w:val="24"/>
          <w:szCs w:val="24"/>
        </w:rPr>
        <w:t xml:space="preserve"> Latino clients.</w:t>
      </w:r>
    </w:p>
    <w:p w:rsidR="00B34EF9" w:rsidRPr="004630C1" w:rsidRDefault="00B34EF9" w:rsidP="00B34EF9">
      <w:pPr>
        <w:pStyle w:val="ListParagraph"/>
        <w:numPr>
          <w:ilvl w:val="0"/>
          <w:numId w:val="5"/>
        </w:numPr>
        <w:rPr>
          <w:rFonts w:ascii="Times New Roman" w:hAnsi="Times New Roman" w:cs="Times New Roman"/>
          <w:sz w:val="24"/>
          <w:szCs w:val="24"/>
        </w:rPr>
      </w:pPr>
      <w:r w:rsidRPr="004630C1">
        <w:rPr>
          <w:rFonts w:ascii="Times New Roman" w:hAnsi="Times New Roman" w:cs="Times New Roman"/>
          <w:sz w:val="24"/>
          <w:szCs w:val="24"/>
        </w:rPr>
        <w:t>Physical ability to attend</w:t>
      </w:r>
      <w:r>
        <w:rPr>
          <w:rFonts w:ascii="Times New Roman" w:hAnsi="Times New Roman" w:cs="Times New Roman"/>
          <w:sz w:val="24"/>
          <w:szCs w:val="24"/>
        </w:rPr>
        <w:t xml:space="preserve"> court</w:t>
      </w:r>
      <w:r w:rsidRPr="004630C1">
        <w:rPr>
          <w:rFonts w:ascii="Times New Roman" w:hAnsi="Times New Roman" w:cs="Times New Roman"/>
          <w:sz w:val="24"/>
          <w:szCs w:val="24"/>
        </w:rPr>
        <w:t xml:space="preserve"> hearings, meetings, and </w:t>
      </w:r>
      <w:r>
        <w:rPr>
          <w:rFonts w:ascii="Times New Roman" w:hAnsi="Times New Roman" w:cs="Times New Roman"/>
          <w:sz w:val="24"/>
          <w:szCs w:val="24"/>
        </w:rPr>
        <w:t>work in an office setting</w:t>
      </w:r>
      <w:r w:rsidRPr="004630C1">
        <w:rPr>
          <w:rFonts w:ascii="Times New Roman" w:hAnsi="Times New Roman" w:cs="Times New Roman"/>
          <w:sz w:val="24"/>
          <w:szCs w:val="24"/>
        </w:rPr>
        <w:t>.</w:t>
      </w:r>
    </w:p>
    <w:p w:rsidR="00B34EF9" w:rsidRPr="00BA1E8B" w:rsidRDefault="00B34EF9" w:rsidP="00B34EF9">
      <w:pPr>
        <w:rPr>
          <w:sz w:val="24"/>
          <w:szCs w:val="24"/>
          <w:u w:val="single"/>
        </w:rPr>
      </w:pPr>
      <w:r w:rsidRPr="00BA1E8B">
        <w:rPr>
          <w:sz w:val="24"/>
          <w:szCs w:val="24"/>
          <w:u w:val="single"/>
        </w:rPr>
        <w:t>Preferred Qualifications: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lastRenderedPageBreak/>
        <w:t xml:space="preserve">Extensive removal defense experience, including detained and non-detained cases, </w:t>
      </w:r>
      <w:proofErr w:type="spellStart"/>
      <w:r w:rsidRPr="004630C1">
        <w:rPr>
          <w:rFonts w:ascii="Times New Roman" w:hAnsi="Times New Roman" w:cs="Times New Roman"/>
          <w:sz w:val="24"/>
          <w:szCs w:val="24"/>
        </w:rPr>
        <w:t>crim-imm</w:t>
      </w:r>
      <w:proofErr w:type="spellEnd"/>
      <w:r w:rsidRPr="004630C1">
        <w:rPr>
          <w:rFonts w:ascii="Times New Roman" w:hAnsi="Times New Roman" w:cs="Times New Roman"/>
          <w:sz w:val="24"/>
          <w:szCs w:val="24"/>
        </w:rPr>
        <w:t>, bond hearings, cancellation of removal, asylum, SIJS, etc.</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in representing low-income clients, particularly in Latino immigrant communities.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in representing children and families.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in family law and guardianship matters.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working with victims of physical abuse, sexual abuse, and individuals with mental illness.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supervising support staff, interns, and volunteers.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training and mentoring new attorneys or pro bono attorneys.</w:t>
      </w:r>
    </w:p>
    <w:p w:rsidR="00B34EF9"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Experience working in a non-profit, community-based professional setting.</w:t>
      </w:r>
    </w:p>
    <w:p w:rsidR="00B34EF9" w:rsidRPr="004630C1" w:rsidRDefault="00B34EF9" w:rsidP="00B34EF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Experience working in a demanding setting with limited resources.</w:t>
      </w:r>
    </w:p>
    <w:p w:rsidR="00B34EF9" w:rsidRPr="004630C1" w:rsidRDefault="00B34EF9" w:rsidP="00B34EF9">
      <w:pPr>
        <w:pStyle w:val="ListParagraph"/>
        <w:numPr>
          <w:ilvl w:val="0"/>
          <w:numId w:val="6"/>
        </w:numPr>
        <w:rPr>
          <w:rFonts w:ascii="Times New Roman" w:hAnsi="Times New Roman" w:cs="Times New Roman"/>
          <w:sz w:val="24"/>
          <w:szCs w:val="24"/>
        </w:rPr>
      </w:pPr>
      <w:r w:rsidRPr="004630C1">
        <w:rPr>
          <w:rFonts w:ascii="Times New Roman" w:hAnsi="Times New Roman" w:cs="Times New Roman"/>
          <w:sz w:val="24"/>
          <w:szCs w:val="24"/>
        </w:rPr>
        <w:t>Native-Spanish speaker with experience living in a Latin-American country.</w:t>
      </w:r>
    </w:p>
    <w:p w:rsidR="00B34EF9" w:rsidRPr="00BA1E8B" w:rsidRDefault="00B34EF9" w:rsidP="00B34EF9">
      <w:pPr>
        <w:rPr>
          <w:sz w:val="24"/>
          <w:szCs w:val="24"/>
          <w:u w:val="single"/>
        </w:rPr>
      </w:pPr>
      <w:r w:rsidRPr="00BA1E8B">
        <w:rPr>
          <w:sz w:val="24"/>
          <w:szCs w:val="24"/>
          <w:u w:val="single"/>
        </w:rPr>
        <w:t>Salary/Benefits:</w:t>
      </w:r>
    </w:p>
    <w:p w:rsidR="00B34EF9" w:rsidRDefault="00B34EF9" w:rsidP="00B34EF9">
      <w:pPr>
        <w:rPr>
          <w:sz w:val="24"/>
          <w:szCs w:val="24"/>
        </w:rPr>
      </w:pPr>
      <w:r>
        <w:rPr>
          <w:sz w:val="24"/>
          <w:szCs w:val="24"/>
        </w:rPr>
        <w:t>Application Deadline: ASAP</w:t>
      </w:r>
    </w:p>
    <w:p w:rsidR="00B34EF9" w:rsidRDefault="00B34EF9" w:rsidP="00B34EF9">
      <w:pPr>
        <w:rPr>
          <w:sz w:val="24"/>
          <w:szCs w:val="24"/>
        </w:rPr>
      </w:pPr>
      <w:r>
        <w:rPr>
          <w:sz w:val="24"/>
          <w:szCs w:val="24"/>
        </w:rPr>
        <w:t xml:space="preserve">Start Date: </w:t>
      </w:r>
      <w:r w:rsidR="00F62ABF">
        <w:rPr>
          <w:sz w:val="24"/>
          <w:szCs w:val="24"/>
        </w:rPr>
        <w:t xml:space="preserve">ASAP </w:t>
      </w:r>
      <w:bookmarkStart w:id="0" w:name="_GoBack"/>
      <w:bookmarkEnd w:id="0"/>
      <w:r w:rsidR="00F62ABF">
        <w:rPr>
          <w:sz w:val="24"/>
          <w:szCs w:val="24"/>
        </w:rPr>
        <w:t>2017</w:t>
      </w:r>
    </w:p>
    <w:p w:rsidR="00B34EF9" w:rsidRDefault="00B34EF9" w:rsidP="00B34EF9">
      <w:pPr>
        <w:rPr>
          <w:sz w:val="24"/>
          <w:szCs w:val="24"/>
        </w:rPr>
      </w:pPr>
    </w:p>
    <w:p w:rsidR="00B34EF9" w:rsidRPr="004630C1" w:rsidRDefault="00B34EF9" w:rsidP="00B34EF9">
      <w:pPr>
        <w:rPr>
          <w:sz w:val="24"/>
          <w:szCs w:val="24"/>
        </w:rPr>
      </w:pPr>
      <w:r>
        <w:rPr>
          <w:sz w:val="24"/>
          <w:szCs w:val="24"/>
        </w:rPr>
        <w:t xml:space="preserve">This is a full-time position (40 hours per week). </w:t>
      </w:r>
      <w:proofErr w:type="gramStart"/>
      <w:r>
        <w:rPr>
          <w:sz w:val="24"/>
          <w:szCs w:val="24"/>
        </w:rPr>
        <w:t>Compensation commensurate with experience.</w:t>
      </w:r>
      <w:proofErr w:type="gramEnd"/>
      <w:r>
        <w:rPr>
          <w:sz w:val="24"/>
          <w:szCs w:val="24"/>
        </w:rPr>
        <w:t xml:space="preserve"> </w:t>
      </w:r>
      <w:r w:rsidRPr="004630C1">
        <w:rPr>
          <w:sz w:val="24"/>
          <w:szCs w:val="24"/>
        </w:rPr>
        <w:t>La Raza Community Resource Center provides Health and Dental Insurance after a probationary period.</w:t>
      </w:r>
    </w:p>
    <w:p w:rsidR="00B34EF9" w:rsidRDefault="00B34EF9" w:rsidP="00B34EF9">
      <w:pPr>
        <w:rPr>
          <w:sz w:val="24"/>
          <w:szCs w:val="24"/>
        </w:rPr>
      </w:pPr>
    </w:p>
    <w:p w:rsidR="00B34EF9" w:rsidRDefault="00B34EF9" w:rsidP="00B34EF9">
      <w:pPr>
        <w:rPr>
          <w:sz w:val="24"/>
          <w:szCs w:val="24"/>
        </w:rPr>
      </w:pPr>
      <w:r w:rsidRPr="004630C1">
        <w:rPr>
          <w:sz w:val="24"/>
          <w:szCs w:val="24"/>
        </w:rPr>
        <w:t>Please e-mail a cover letter, resume, references</w:t>
      </w:r>
      <w:r>
        <w:rPr>
          <w:sz w:val="24"/>
          <w:szCs w:val="24"/>
        </w:rPr>
        <w:t xml:space="preserve"> (3-4)</w:t>
      </w:r>
      <w:r w:rsidRPr="004630C1">
        <w:rPr>
          <w:sz w:val="24"/>
          <w:szCs w:val="24"/>
        </w:rPr>
        <w:t xml:space="preserve">, and </w:t>
      </w:r>
      <w:r>
        <w:rPr>
          <w:sz w:val="24"/>
          <w:szCs w:val="24"/>
        </w:rPr>
        <w:t>short</w:t>
      </w:r>
      <w:r w:rsidRPr="004630C1">
        <w:rPr>
          <w:sz w:val="24"/>
          <w:szCs w:val="24"/>
        </w:rPr>
        <w:t xml:space="preserve"> writing sample to Carl Larsen Santos</w:t>
      </w:r>
      <w:r>
        <w:rPr>
          <w:sz w:val="24"/>
          <w:szCs w:val="24"/>
        </w:rPr>
        <w:t xml:space="preserve"> (</w:t>
      </w:r>
      <w:hyperlink r:id="rId11" w:history="1">
        <w:r w:rsidRPr="008E7738">
          <w:rPr>
            <w:rStyle w:val="Hyperlink"/>
            <w:sz w:val="24"/>
            <w:szCs w:val="24"/>
          </w:rPr>
          <w:t>clarsensantos@larazacrc.org</w:t>
        </w:r>
      </w:hyperlink>
      <w:r>
        <w:rPr>
          <w:sz w:val="24"/>
          <w:szCs w:val="24"/>
        </w:rPr>
        <w:t>). Please include the phrase “SFACI Application” in the e-mail subject line.</w:t>
      </w:r>
    </w:p>
    <w:p w:rsidR="00B34EF9" w:rsidRPr="004630C1" w:rsidRDefault="00B34EF9" w:rsidP="00B34EF9">
      <w:pPr>
        <w:rPr>
          <w:sz w:val="24"/>
          <w:szCs w:val="24"/>
        </w:rPr>
      </w:pPr>
    </w:p>
    <w:p w:rsidR="00B34EF9" w:rsidRPr="004630C1" w:rsidRDefault="00B34EF9" w:rsidP="00B34EF9">
      <w:pPr>
        <w:rPr>
          <w:sz w:val="24"/>
          <w:szCs w:val="24"/>
        </w:rPr>
      </w:pPr>
      <w:r w:rsidRPr="004630C1">
        <w:rPr>
          <w:sz w:val="24"/>
          <w:szCs w:val="24"/>
        </w:rPr>
        <w:t>La Raza Community Resource Center does not discriminate in employment opportunities or practices on the basis of race, color, religion, gender, national origin, age, disability, sexual orientation, medical condition, marital status, or any other condition protected by law.</w:t>
      </w:r>
    </w:p>
    <w:p w:rsidR="0068518B" w:rsidRPr="00B34EF9" w:rsidRDefault="0068518B">
      <w:pPr>
        <w:jc w:val="center"/>
        <w:rPr>
          <w:b/>
          <w:sz w:val="2"/>
        </w:rPr>
      </w:pPr>
    </w:p>
    <w:p w:rsidR="00232D66" w:rsidRPr="00B34EF9" w:rsidRDefault="00232D66" w:rsidP="00A53987">
      <w:pPr>
        <w:rPr>
          <w:vanish/>
        </w:rPr>
      </w:pPr>
    </w:p>
    <w:sectPr w:rsidR="00232D66" w:rsidRPr="00B34EF9" w:rsidSect="009551F8">
      <w:footerReference w:type="default" r:id="rId12"/>
      <w:type w:val="continuous"/>
      <w:pgSz w:w="12240" w:h="15840" w:code="1"/>
      <w:pgMar w:top="1008" w:right="1008" w:bottom="1008" w:left="1008" w:header="720" w:footer="5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6E" w:rsidRDefault="00B27B6E">
      <w:r>
        <w:separator/>
      </w:r>
    </w:p>
  </w:endnote>
  <w:endnote w:type="continuationSeparator" w:id="0">
    <w:p w:rsidR="00B27B6E" w:rsidRDefault="00B2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Bold">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kerSigne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8C" w:rsidRDefault="00FC0B25">
    <w:pPr>
      <w:ind w:right="60"/>
      <w:jc w:val="center"/>
      <w:rPr>
        <w:smallCaps/>
        <w:sz w:val="24"/>
      </w:rPr>
    </w:pPr>
    <w:r>
      <w:rPr>
        <w:smallCaps/>
      </w:rPr>
      <w:t>474 Valencia Street, Suite 100</w:t>
    </w:r>
    <w:r w:rsidR="00ED568C">
      <w:rPr>
        <w:smallCaps/>
      </w:rPr>
      <w:t xml:space="preserve">  </w:t>
    </w:r>
    <w:r w:rsidR="00ED568C">
      <w:rPr>
        <w:smallCaps/>
      </w:rPr>
      <w:sym w:font="Symbol" w:char="F0B7"/>
    </w:r>
    <w:r w:rsidR="00ED568C">
      <w:rPr>
        <w:smallCaps/>
      </w:rPr>
      <w:t xml:space="preserve">  San Francisco, CA 94103  </w:t>
    </w:r>
    <w:r w:rsidR="00ED568C">
      <w:rPr>
        <w:smallCaps/>
      </w:rPr>
      <w:sym w:font="Symbol" w:char="F0B7"/>
    </w:r>
    <w:r>
      <w:rPr>
        <w:smallCaps/>
      </w:rPr>
      <w:t xml:space="preserve">  415-863-0764</w:t>
    </w:r>
    <w:r w:rsidR="00ED568C">
      <w:rPr>
        <w:smallCaps/>
      </w:rPr>
      <w:t xml:space="preserve">  </w:t>
    </w:r>
    <w:r w:rsidR="00ED568C">
      <w:rPr>
        <w:smallCaps/>
      </w:rPr>
      <w:sym w:font="Symbol" w:char="F0B7"/>
    </w:r>
    <w:r w:rsidR="00ED568C">
      <w:rPr>
        <w:smallCaps/>
      </w:rPr>
      <w:t xml:space="preserve">  </w:t>
    </w:r>
    <w:r>
      <w:t>info@larazacrc.org</w:t>
    </w:r>
  </w:p>
  <w:p w:rsidR="00ED568C" w:rsidRDefault="00ED5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6E" w:rsidRDefault="00B27B6E">
      <w:r>
        <w:separator/>
      </w:r>
    </w:p>
  </w:footnote>
  <w:footnote w:type="continuationSeparator" w:id="0">
    <w:p w:rsidR="00B27B6E" w:rsidRDefault="00B27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55048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24CEB"/>
    <w:multiLevelType w:val="hybridMultilevel"/>
    <w:tmpl w:val="100CEFF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
    <w:nsid w:val="1CBE4A20"/>
    <w:multiLevelType w:val="hybridMultilevel"/>
    <w:tmpl w:val="C9B6C31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nsid w:val="3F736018"/>
    <w:multiLevelType w:val="hybridMultilevel"/>
    <w:tmpl w:val="7F0E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7F67D6"/>
    <w:multiLevelType w:val="hybridMultilevel"/>
    <w:tmpl w:val="7F0E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5F1C3C"/>
    <w:multiLevelType w:val="hybridMultilevel"/>
    <w:tmpl w:val="E16EB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7D26910"/>
    <w:multiLevelType w:val="hybridMultilevel"/>
    <w:tmpl w:val="C1E05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987"/>
    <w:rsid w:val="00015057"/>
    <w:rsid w:val="000373F6"/>
    <w:rsid w:val="000400D5"/>
    <w:rsid w:val="000415FC"/>
    <w:rsid w:val="000422EE"/>
    <w:rsid w:val="00047328"/>
    <w:rsid w:val="0005417A"/>
    <w:rsid w:val="00065267"/>
    <w:rsid w:val="0009356F"/>
    <w:rsid w:val="000A56F6"/>
    <w:rsid w:val="000C40F7"/>
    <w:rsid w:val="000D33AB"/>
    <w:rsid w:val="000F6A43"/>
    <w:rsid w:val="00105E82"/>
    <w:rsid w:val="0011197A"/>
    <w:rsid w:val="00133201"/>
    <w:rsid w:val="00143C6B"/>
    <w:rsid w:val="001560D3"/>
    <w:rsid w:val="00161918"/>
    <w:rsid w:val="001717C2"/>
    <w:rsid w:val="00177A6A"/>
    <w:rsid w:val="00191FCB"/>
    <w:rsid w:val="001A75A5"/>
    <w:rsid w:val="001C78C2"/>
    <w:rsid w:val="002130C8"/>
    <w:rsid w:val="00232D66"/>
    <w:rsid w:val="0027490D"/>
    <w:rsid w:val="00291EA6"/>
    <w:rsid w:val="002E5EC6"/>
    <w:rsid w:val="0031304C"/>
    <w:rsid w:val="00355310"/>
    <w:rsid w:val="00385AC7"/>
    <w:rsid w:val="003A65CF"/>
    <w:rsid w:val="003C33D3"/>
    <w:rsid w:val="003E6888"/>
    <w:rsid w:val="00400A07"/>
    <w:rsid w:val="004060F8"/>
    <w:rsid w:val="00452882"/>
    <w:rsid w:val="004543F0"/>
    <w:rsid w:val="004F65FA"/>
    <w:rsid w:val="004F71BC"/>
    <w:rsid w:val="005148F9"/>
    <w:rsid w:val="00526C0F"/>
    <w:rsid w:val="00545B31"/>
    <w:rsid w:val="0056018C"/>
    <w:rsid w:val="005926F8"/>
    <w:rsid w:val="005C17CB"/>
    <w:rsid w:val="005C5527"/>
    <w:rsid w:val="005E64AD"/>
    <w:rsid w:val="006019A3"/>
    <w:rsid w:val="00606ACA"/>
    <w:rsid w:val="00611E28"/>
    <w:rsid w:val="00671FC3"/>
    <w:rsid w:val="00673574"/>
    <w:rsid w:val="0068518B"/>
    <w:rsid w:val="006C2A5F"/>
    <w:rsid w:val="006E19BA"/>
    <w:rsid w:val="006E4928"/>
    <w:rsid w:val="006E5FEE"/>
    <w:rsid w:val="006E7C80"/>
    <w:rsid w:val="00715709"/>
    <w:rsid w:val="00721A00"/>
    <w:rsid w:val="00775E0D"/>
    <w:rsid w:val="00786220"/>
    <w:rsid w:val="007B4E75"/>
    <w:rsid w:val="007C20FB"/>
    <w:rsid w:val="007F3E0B"/>
    <w:rsid w:val="007F5590"/>
    <w:rsid w:val="00803999"/>
    <w:rsid w:val="00806C6D"/>
    <w:rsid w:val="00812498"/>
    <w:rsid w:val="00866403"/>
    <w:rsid w:val="008743EE"/>
    <w:rsid w:val="00883771"/>
    <w:rsid w:val="0089135E"/>
    <w:rsid w:val="00892617"/>
    <w:rsid w:val="008A0AA4"/>
    <w:rsid w:val="00910890"/>
    <w:rsid w:val="00912A3F"/>
    <w:rsid w:val="00915992"/>
    <w:rsid w:val="00916E2A"/>
    <w:rsid w:val="00922070"/>
    <w:rsid w:val="00951543"/>
    <w:rsid w:val="009551F8"/>
    <w:rsid w:val="00960595"/>
    <w:rsid w:val="009678F1"/>
    <w:rsid w:val="009772A8"/>
    <w:rsid w:val="009856B5"/>
    <w:rsid w:val="009A1329"/>
    <w:rsid w:val="009B236E"/>
    <w:rsid w:val="00A049B9"/>
    <w:rsid w:val="00A121D8"/>
    <w:rsid w:val="00A53987"/>
    <w:rsid w:val="00A62E28"/>
    <w:rsid w:val="00A67883"/>
    <w:rsid w:val="00A9083A"/>
    <w:rsid w:val="00AA3C41"/>
    <w:rsid w:val="00AC2764"/>
    <w:rsid w:val="00AD1540"/>
    <w:rsid w:val="00AD4C7F"/>
    <w:rsid w:val="00AE14AF"/>
    <w:rsid w:val="00AE43ED"/>
    <w:rsid w:val="00B20A03"/>
    <w:rsid w:val="00B20E72"/>
    <w:rsid w:val="00B27B6E"/>
    <w:rsid w:val="00B32C98"/>
    <w:rsid w:val="00B34E6A"/>
    <w:rsid w:val="00B34EF9"/>
    <w:rsid w:val="00B62E88"/>
    <w:rsid w:val="00B652FC"/>
    <w:rsid w:val="00BC1734"/>
    <w:rsid w:val="00BF39DA"/>
    <w:rsid w:val="00C34512"/>
    <w:rsid w:val="00C36069"/>
    <w:rsid w:val="00C56D44"/>
    <w:rsid w:val="00C73750"/>
    <w:rsid w:val="00CC2913"/>
    <w:rsid w:val="00D060AC"/>
    <w:rsid w:val="00D21A28"/>
    <w:rsid w:val="00D22700"/>
    <w:rsid w:val="00D3015B"/>
    <w:rsid w:val="00D55C7F"/>
    <w:rsid w:val="00D65687"/>
    <w:rsid w:val="00D91CA8"/>
    <w:rsid w:val="00D96A01"/>
    <w:rsid w:val="00DA23C7"/>
    <w:rsid w:val="00E74BEF"/>
    <w:rsid w:val="00EB055A"/>
    <w:rsid w:val="00EC3439"/>
    <w:rsid w:val="00ED568C"/>
    <w:rsid w:val="00F04570"/>
    <w:rsid w:val="00F13C1F"/>
    <w:rsid w:val="00F403FE"/>
    <w:rsid w:val="00F42BAE"/>
    <w:rsid w:val="00F54750"/>
    <w:rsid w:val="00F62ABF"/>
    <w:rsid w:val="00F865BF"/>
    <w:rsid w:val="00FB7514"/>
    <w:rsid w:val="00FC0B25"/>
    <w:rsid w:val="00FD6267"/>
    <w:rsid w:val="00FE7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ind w:left="126" w:right="126"/>
      <w:jc w:val="center"/>
      <w:outlineLvl w:val="0"/>
    </w:pPr>
    <w:rPr>
      <w:sz w:val="24"/>
    </w:rPr>
  </w:style>
  <w:style w:type="paragraph" w:styleId="Heading2">
    <w:name w:val="heading 2"/>
    <w:basedOn w:val="Normal"/>
    <w:next w:val="Normal"/>
    <w:qFormat/>
    <w:pPr>
      <w:keepNext/>
      <w:ind w:left="1800" w:right="126"/>
      <w:jc w:val="center"/>
      <w:outlineLvl w:val="1"/>
    </w:pPr>
    <w:rPr>
      <w:rFonts w:ascii="AGaramond Bold" w:hAnsi="AGaramond Bold"/>
      <w:smallCaps/>
      <w:sz w:val="24"/>
    </w:rPr>
  </w:style>
  <w:style w:type="paragraph" w:styleId="Heading3">
    <w:name w:val="heading 3"/>
    <w:basedOn w:val="Normal"/>
    <w:next w:val="Normal"/>
    <w:qFormat/>
    <w:pPr>
      <w:keepNext/>
      <w:ind w:left="2070" w:right="126"/>
      <w:jc w:val="center"/>
      <w:outlineLvl w:val="2"/>
    </w:pPr>
    <w:rPr>
      <w:smallCaps/>
      <w:sz w:val="24"/>
    </w:rPr>
  </w:style>
  <w:style w:type="paragraph" w:styleId="Heading4">
    <w:name w:val="heading 4"/>
    <w:basedOn w:val="Normal"/>
    <w:next w:val="Normal"/>
    <w:qFormat/>
    <w:pPr>
      <w:keepNext/>
      <w:tabs>
        <w:tab w:val="center" w:pos="990"/>
      </w:tabs>
      <w:ind w:left="-270"/>
      <w:outlineLvl w:val="3"/>
    </w:pPr>
    <w:rPr>
      <w:i/>
      <w:iCs/>
    </w:rPr>
  </w:style>
  <w:style w:type="paragraph" w:styleId="Heading5">
    <w:name w:val="heading 5"/>
    <w:basedOn w:val="Normal"/>
    <w:next w:val="Normal"/>
    <w:qFormat/>
    <w:pPr>
      <w:keepNext/>
      <w:tabs>
        <w:tab w:val="center" w:pos="720"/>
      </w:tabs>
      <w:ind w:left="-270"/>
      <w:outlineLvl w:val="4"/>
    </w:pPr>
    <w:rPr>
      <w:i/>
      <w:iCs/>
      <w:sz w:val="18"/>
    </w:rPr>
  </w:style>
  <w:style w:type="paragraph" w:styleId="Heading6">
    <w:name w:val="heading 6"/>
    <w:basedOn w:val="Normal"/>
    <w:next w:val="Normal"/>
    <w:qFormat/>
    <w:pPr>
      <w:keepNext/>
      <w:tabs>
        <w:tab w:val="right" w:pos="1260"/>
      </w:tabs>
      <w:ind w:left="-450"/>
      <w:outlineLvl w:val="5"/>
    </w:pPr>
    <w:rPr>
      <w:i/>
      <w:iCs/>
      <w:sz w:val="18"/>
    </w:rPr>
  </w:style>
  <w:style w:type="paragraph" w:styleId="Heading7">
    <w:name w:val="heading 7"/>
    <w:basedOn w:val="Normal"/>
    <w:next w:val="Normal"/>
    <w:qFormat/>
    <w:pPr>
      <w:keepNext/>
      <w:tabs>
        <w:tab w:val="right" w:pos="1530"/>
      </w:tabs>
      <w:spacing w:before="40"/>
      <w:ind w:left="-446"/>
      <w:outlineLvl w:val="6"/>
    </w:pPr>
    <w:rPr>
      <w:i/>
      <w:iCs/>
      <w:sz w:val="18"/>
    </w:rPr>
  </w:style>
  <w:style w:type="paragraph" w:styleId="Heading8">
    <w:name w:val="heading 8"/>
    <w:basedOn w:val="Normal"/>
    <w:next w:val="Normal"/>
    <w:qFormat/>
    <w:pPr>
      <w:keepNext/>
      <w:jc w:val="center"/>
      <w:outlineLvl w:val="7"/>
    </w:pPr>
    <w:rPr>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126" w:right="126"/>
      <w:jc w:val="center"/>
    </w:pPr>
    <w:rPr>
      <w:rFonts w:ascii="Cooper Black" w:hAnsi="Cooper Black"/>
      <w:smallCaps/>
      <w:sz w:val="3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uiPriority w:val="99"/>
    <w:rPr>
      <w:color w:val="0000FF"/>
      <w:u w:val="single"/>
    </w:rPr>
  </w:style>
  <w:style w:type="paragraph" w:styleId="ListBullet">
    <w:name w:val="List Bullet"/>
    <w:basedOn w:val="Normal"/>
    <w:autoRedefine/>
    <w:pPr>
      <w:numPr>
        <w:numId w:val="1"/>
      </w:numPr>
    </w:pPr>
  </w:style>
  <w:style w:type="paragraph" w:styleId="BodyText">
    <w:name w:val="Body Text"/>
    <w:basedOn w:val="Normal"/>
    <w:rsid w:val="00E74BEF"/>
    <w:rPr>
      <w:rFonts w:ascii="Palatino Linotype" w:hAnsi="Palatino Linotype"/>
      <w:szCs w:val="24"/>
    </w:rPr>
  </w:style>
  <w:style w:type="paragraph" w:styleId="BalloonText">
    <w:name w:val="Balloon Text"/>
    <w:basedOn w:val="Normal"/>
    <w:semiHidden/>
    <w:rsid w:val="00EB055A"/>
    <w:rPr>
      <w:rFonts w:ascii="Tahoma" w:hAnsi="Tahoma" w:cs="Tahoma"/>
      <w:sz w:val="16"/>
      <w:szCs w:val="16"/>
    </w:rPr>
  </w:style>
  <w:style w:type="paragraph" w:styleId="NoSpacing">
    <w:name w:val="No Spacing"/>
    <w:qFormat/>
    <w:rsid w:val="003E6888"/>
    <w:rPr>
      <w:rFonts w:ascii="Calibri" w:eastAsia="Calibri" w:hAnsi="Calibri"/>
      <w:sz w:val="22"/>
      <w:szCs w:val="22"/>
    </w:rPr>
  </w:style>
  <w:style w:type="character" w:customStyle="1" w:styleId="HeaderChar">
    <w:name w:val="Header Char"/>
    <w:link w:val="Header"/>
    <w:uiPriority w:val="99"/>
    <w:rsid w:val="00545B31"/>
  </w:style>
  <w:style w:type="paragraph" w:styleId="ListParagraph">
    <w:name w:val="List Paragraph"/>
    <w:basedOn w:val="Normal"/>
    <w:uiPriority w:val="34"/>
    <w:qFormat/>
    <w:rsid w:val="00B34EF9"/>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34EF9"/>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ind w:left="126" w:right="126"/>
      <w:jc w:val="center"/>
      <w:outlineLvl w:val="0"/>
    </w:pPr>
    <w:rPr>
      <w:sz w:val="24"/>
    </w:rPr>
  </w:style>
  <w:style w:type="paragraph" w:styleId="Heading2">
    <w:name w:val="heading 2"/>
    <w:basedOn w:val="Normal"/>
    <w:next w:val="Normal"/>
    <w:qFormat/>
    <w:pPr>
      <w:keepNext/>
      <w:ind w:left="1800" w:right="126"/>
      <w:jc w:val="center"/>
      <w:outlineLvl w:val="1"/>
    </w:pPr>
    <w:rPr>
      <w:rFonts w:ascii="AGaramond Bold" w:hAnsi="AGaramond Bold"/>
      <w:smallCaps/>
      <w:sz w:val="24"/>
    </w:rPr>
  </w:style>
  <w:style w:type="paragraph" w:styleId="Heading3">
    <w:name w:val="heading 3"/>
    <w:basedOn w:val="Normal"/>
    <w:next w:val="Normal"/>
    <w:qFormat/>
    <w:pPr>
      <w:keepNext/>
      <w:ind w:left="2070" w:right="126"/>
      <w:jc w:val="center"/>
      <w:outlineLvl w:val="2"/>
    </w:pPr>
    <w:rPr>
      <w:smallCaps/>
      <w:sz w:val="24"/>
    </w:rPr>
  </w:style>
  <w:style w:type="paragraph" w:styleId="Heading4">
    <w:name w:val="heading 4"/>
    <w:basedOn w:val="Normal"/>
    <w:next w:val="Normal"/>
    <w:qFormat/>
    <w:pPr>
      <w:keepNext/>
      <w:tabs>
        <w:tab w:val="center" w:pos="990"/>
      </w:tabs>
      <w:ind w:left="-270"/>
      <w:outlineLvl w:val="3"/>
    </w:pPr>
    <w:rPr>
      <w:i/>
      <w:iCs/>
    </w:rPr>
  </w:style>
  <w:style w:type="paragraph" w:styleId="Heading5">
    <w:name w:val="heading 5"/>
    <w:basedOn w:val="Normal"/>
    <w:next w:val="Normal"/>
    <w:qFormat/>
    <w:pPr>
      <w:keepNext/>
      <w:tabs>
        <w:tab w:val="center" w:pos="720"/>
      </w:tabs>
      <w:ind w:left="-270"/>
      <w:outlineLvl w:val="4"/>
    </w:pPr>
    <w:rPr>
      <w:i/>
      <w:iCs/>
      <w:sz w:val="18"/>
    </w:rPr>
  </w:style>
  <w:style w:type="paragraph" w:styleId="Heading6">
    <w:name w:val="heading 6"/>
    <w:basedOn w:val="Normal"/>
    <w:next w:val="Normal"/>
    <w:qFormat/>
    <w:pPr>
      <w:keepNext/>
      <w:tabs>
        <w:tab w:val="right" w:pos="1260"/>
      </w:tabs>
      <w:ind w:left="-450"/>
      <w:outlineLvl w:val="5"/>
    </w:pPr>
    <w:rPr>
      <w:i/>
      <w:iCs/>
      <w:sz w:val="18"/>
    </w:rPr>
  </w:style>
  <w:style w:type="paragraph" w:styleId="Heading7">
    <w:name w:val="heading 7"/>
    <w:basedOn w:val="Normal"/>
    <w:next w:val="Normal"/>
    <w:qFormat/>
    <w:pPr>
      <w:keepNext/>
      <w:tabs>
        <w:tab w:val="right" w:pos="1530"/>
      </w:tabs>
      <w:spacing w:before="40"/>
      <w:ind w:left="-446"/>
      <w:outlineLvl w:val="6"/>
    </w:pPr>
    <w:rPr>
      <w:i/>
      <w:iCs/>
      <w:sz w:val="18"/>
    </w:rPr>
  </w:style>
  <w:style w:type="paragraph" w:styleId="Heading8">
    <w:name w:val="heading 8"/>
    <w:basedOn w:val="Normal"/>
    <w:next w:val="Normal"/>
    <w:qFormat/>
    <w:pPr>
      <w:keepNext/>
      <w:jc w:val="center"/>
      <w:outlineLvl w:val="7"/>
    </w:pPr>
    <w:rPr>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126" w:right="126"/>
      <w:jc w:val="center"/>
    </w:pPr>
    <w:rPr>
      <w:rFonts w:ascii="Cooper Black" w:hAnsi="Cooper Black"/>
      <w:smallCaps/>
      <w:sz w:val="3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uiPriority w:val="99"/>
    <w:rPr>
      <w:color w:val="0000FF"/>
      <w:u w:val="single"/>
    </w:rPr>
  </w:style>
  <w:style w:type="paragraph" w:styleId="ListBullet">
    <w:name w:val="List Bullet"/>
    <w:basedOn w:val="Normal"/>
    <w:autoRedefine/>
    <w:pPr>
      <w:numPr>
        <w:numId w:val="1"/>
      </w:numPr>
    </w:pPr>
  </w:style>
  <w:style w:type="paragraph" w:styleId="BodyText">
    <w:name w:val="Body Text"/>
    <w:basedOn w:val="Normal"/>
    <w:rsid w:val="00E74BEF"/>
    <w:rPr>
      <w:rFonts w:ascii="Palatino Linotype" w:hAnsi="Palatino Linotype"/>
      <w:szCs w:val="24"/>
    </w:rPr>
  </w:style>
  <w:style w:type="paragraph" w:styleId="BalloonText">
    <w:name w:val="Balloon Text"/>
    <w:basedOn w:val="Normal"/>
    <w:semiHidden/>
    <w:rsid w:val="00EB055A"/>
    <w:rPr>
      <w:rFonts w:ascii="Tahoma" w:hAnsi="Tahoma" w:cs="Tahoma"/>
      <w:sz w:val="16"/>
      <w:szCs w:val="16"/>
    </w:rPr>
  </w:style>
  <w:style w:type="paragraph" w:styleId="NoSpacing">
    <w:name w:val="No Spacing"/>
    <w:qFormat/>
    <w:rsid w:val="003E6888"/>
    <w:rPr>
      <w:rFonts w:ascii="Calibri" w:eastAsia="Calibri" w:hAnsi="Calibri"/>
      <w:sz w:val="22"/>
      <w:szCs w:val="22"/>
    </w:rPr>
  </w:style>
  <w:style w:type="character" w:customStyle="1" w:styleId="HeaderChar">
    <w:name w:val="Header Char"/>
    <w:link w:val="Header"/>
    <w:uiPriority w:val="99"/>
    <w:rsid w:val="00545B31"/>
  </w:style>
  <w:style w:type="paragraph" w:styleId="ListParagraph">
    <w:name w:val="List Paragraph"/>
    <w:basedOn w:val="Normal"/>
    <w:uiPriority w:val="34"/>
    <w:qFormat/>
    <w:rsid w:val="00B34EF9"/>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34EF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39013">
      <w:bodyDiv w:val="1"/>
      <w:marLeft w:val="0"/>
      <w:marRight w:val="0"/>
      <w:marTop w:val="0"/>
      <w:marBottom w:val="0"/>
      <w:divBdr>
        <w:top w:val="none" w:sz="0" w:space="0" w:color="auto"/>
        <w:left w:val="none" w:sz="0" w:space="0" w:color="auto"/>
        <w:bottom w:val="none" w:sz="0" w:space="0" w:color="auto"/>
        <w:right w:val="none" w:sz="0" w:space="0" w:color="auto"/>
      </w:divBdr>
    </w:div>
    <w:div w:id="118385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larsensantos@larazacrc.org" TargetMode="External"/><Relationship Id="rId5" Type="http://schemas.openxmlformats.org/officeDocument/2006/relationships/webSettings" Target="webSettings.xml"/><Relationship Id="rId10" Type="http://schemas.openxmlformats.org/officeDocument/2006/relationships/hyperlink" Target="http://www.larazacrc.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lunteer\Carl%20Document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Template</Template>
  <TotalTime>12</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La Raza</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Volunteer</cp:lastModifiedBy>
  <cp:revision>3</cp:revision>
  <cp:lastPrinted>2015-01-16T21:29:00Z</cp:lastPrinted>
  <dcterms:created xsi:type="dcterms:W3CDTF">2017-03-02T20:24:00Z</dcterms:created>
  <dcterms:modified xsi:type="dcterms:W3CDTF">2017-03-08T19:13:00Z</dcterms:modified>
</cp:coreProperties>
</file>