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6BDAD" w14:textId="77777777" w:rsidR="00AD123B" w:rsidRDefault="00AD123B">
      <w:pPr>
        <w:pStyle w:val="normal0"/>
      </w:pPr>
    </w:p>
    <w:tbl>
      <w:tblPr>
        <w:tblStyle w:val="a"/>
        <w:tblW w:w="9200" w:type="dxa"/>
        <w:tblLayout w:type="fixed"/>
        <w:tblLook w:val="0600" w:firstRow="0" w:lastRow="0" w:firstColumn="0" w:lastColumn="0" w:noHBand="1" w:noVBand="1"/>
      </w:tblPr>
      <w:tblGrid>
        <w:gridCol w:w="9200"/>
      </w:tblGrid>
      <w:tr w:rsidR="00AD123B" w14:paraId="67D859CB" w14:textId="77777777">
        <w:tc>
          <w:tcPr>
            <w:tcW w:w="9200" w:type="dxa"/>
            <w:tcMar>
              <w:top w:w="100" w:type="dxa"/>
              <w:left w:w="100" w:type="dxa"/>
              <w:bottom w:w="100" w:type="dxa"/>
              <w:right w:w="100" w:type="dxa"/>
            </w:tcMar>
          </w:tcPr>
          <w:p w14:paraId="6A078F61" w14:textId="77777777" w:rsidR="00AD123B" w:rsidRDefault="00AD123B">
            <w:pPr>
              <w:pStyle w:val="normal0"/>
              <w:widowControl w:val="0"/>
            </w:pPr>
          </w:p>
          <w:p w14:paraId="3F146E0E" w14:textId="77777777" w:rsidR="00AD123B" w:rsidRDefault="00AD123B">
            <w:pPr>
              <w:pStyle w:val="normal0"/>
              <w:widowControl w:val="0"/>
              <w:jc w:val="center"/>
            </w:pPr>
          </w:p>
          <w:p w14:paraId="0DCEE58E" w14:textId="77777777" w:rsidR="00AD123B" w:rsidRDefault="00FD5C70">
            <w:pPr>
              <w:pStyle w:val="normal0"/>
              <w:widowControl w:val="0"/>
              <w:jc w:val="center"/>
            </w:pPr>
            <w:r>
              <w:rPr>
                <w:b/>
                <w:sz w:val="28"/>
                <w:szCs w:val="28"/>
              </w:rPr>
              <w:t>Advanced U Visa</w:t>
            </w:r>
            <w:r w:rsidR="0079670B" w:rsidRPr="0079670B">
              <w:rPr>
                <w:b/>
                <w:sz w:val="28"/>
                <w:szCs w:val="28"/>
              </w:rPr>
              <w:t xml:space="preserve"> CLE</w:t>
            </w:r>
            <w:r w:rsidRPr="0079670B">
              <w:rPr>
                <w:b/>
                <w:sz w:val="28"/>
                <w:szCs w:val="28"/>
              </w:rPr>
              <w:t xml:space="preserve"> </w:t>
            </w:r>
            <w:r>
              <w:rPr>
                <w:b/>
                <w:sz w:val="28"/>
                <w:szCs w:val="28"/>
              </w:rPr>
              <w:t>Training</w:t>
            </w:r>
          </w:p>
          <w:p w14:paraId="55494397" w14:textId="77777777" w:rsidR="00AD123B" w:rsidRDefault="00FD5C70">
            <w:pPr>
              <w:pStyle w:val="normal0"/>
              <w:widowControl w:val="0"/>
              <w:jc w:val="center"/>
            </w:pPr>
            <w:r>
              <w:rPr>
                <w:b/>
              </w:rPr>
              <w:t>Co-sponsored by ASISTA Immigration Assistance, the Center for Gender and Refugee Studies and the Northern California American Immigration Lawyers Association</w:t>
            </w:r>
          </w:p>
          <w:p w14:paraId="76B2CADF" w14:textId="77777777" w:rsidR="00AD123B" w:rsidRDefault="00AD123B">
            <w:pPr>
              <w:pStyle w:val="normal0"/>
              <w:widowControl w:val="0"/>
              <w:jc w:val="center"/>
            </w:pPr>
          </w:p>
          <w:p w14:paraId="441DD71B" w14:textId="77777777" w:rsidR="00AD123B" w:rsidRDefault="00FD5C70">
            <w:pPr>
              <w:pStyle w:val="normal0"/>
              <w:widowControl w:val="0"/>
              <w:jc w:val="center"/>
              <w:rPr>
                <w:b/>
              </w:rPr>
            </w:pPr>
            <w:r>
              <w:rPr>
                <w:b/>
              </w:rPr>
              <w:t>UC Hastings College of the Law</w:t>
            </w:r>
          </w:p>
          <w:p w14:paraId="47D1F7A8" w14:textId="77777777" w:rsidR="0079670B" w:rsidRDefault="0079670B">
            <w:pPr>
              <w:pStyle w:val="normal0"/>
              <w:widowControl w:val="0"/>
              <w:jc w:val="center"/>
            </w:pPr>
            <w:r>
              <w:rPr>
                <w:b/>
              </w:rPr>
              <w:t>Alumni Reception Center</w:t>
            </w:r>
          </w:p>
          <w:p w14:paraId="5D16C17F" w14:textId="77777777" w:rsidR="00AD123B" w:rsidRDefault="00FD5C70">
            <w:pPr>
              <w:pStyle w:val="normal0"/>
              <w:widowControl w:val="0"/>
              <w:jc w:val="center"/>
            </w:pPr>
            <w:r>
              <w:rPr>
                <w:b/>
              </w:rPr>
              <w:t>200 McAllister St, San Francisco, CA</w:t>
            </w:r>
          </w:p>
          <w:p w14:paraId="4D09FA54" w14:textId="77777777" w:rsidR="00AD123B" w:rsidRDefault="00AD123B">
            <w:pPr>
              <w:pStyle w:val="normal0"/>
              <w:widowControl w:val="0"/>
              <w:jc w:val="center"/>
            </w:pPr>
            <w:bookmarkStart w:id="0" w:name="_GoBack"/>
            <w:bookmarkEnd w:id="0"/>
          </w:p>
          <w:p w14:paraId="12D55683" w14:textId="77777777" w:rsidR="00AD123B" w:rsidRDefault="00FD5C70">
            <w:pPr>
              <w:pStyle w:val="normal0"/>
              <w:widowControl w:val="0"/>
              <w:jc w:val="center"/>
            </w:pPr>
            <w:r>
              <w:rPr>
                <w:b/>
              </w:rPr>
              <w:t>Wednesday, March 8, 2017</w:t>
            </w:r>
          </w:p>
          <w:p w14:paraId="1D64ABF2" w14:textId="77777777" w:rsidR="00AD123B" w:rsidRDefault="00FD5C70">
            <w:pPr>
              <w:pStyle w:val="normal0"/>
              <w:widowControl w:val="0"/>
              <w:jc w:val="center"/>
            </w:pPr>
            <w:r>
              <w:rPr>
                <w:b/>
              </w:rPr>
              <w:t>8:30-5:00pm</w:t>
            </w:r>
          </w:p>
          <w:p w14:paraId="3A2519EA" w14:textId="77777777" w:rsidR="00AD123B" w:rsidRDefault="00AD123B">
            <w:pPr>
              <w:pStyle w:val="normal0"/>
              <w:widowControl w:val="0"/>
              <w:jc w:val="center"/>
            </w:pPr>
          </w:p>
          <w:p w14:paraId="3C5FE5EC" w14:textId="77777777" w:rsidR="00AD123B" w:rsidRDefault="00FD5C70">
            <w:pPr>
              <w:pStyle w:val="normal0"/>
              <w:widowControl w:val="0"/>
              <w:jc w:val="center"/>
            </w:pPr>
            <w:r>
              <w:rPr>
                <w:b/>
              </w:rPr>
              <w:t xml:space="preserve">Register here now at this link: </w:t>
            </w:r>
          </w:p>
          <w:p w14:paraId="46046640" w14:textId="77777777" w:rsidR="00AD123B" w:rsidRDefault="00AD123B">
            <w:pPr>
              <w:pStyle w:val="normal0"/>
              <w:widowControl w:val="0"/>
              <w:jc w:val="center"/>
            </w:pPr>
          </w:p>
          <w:p w14:paraId="31D38516" w14:textId="77777777" w:rsidR="00AD123B" w:rsidRDefault="00FD5C70">
            <w:pPr>
              <w:pStyle w:val="normal0"/>
              <w:widowControl w:val="0"/>
              <w:jc w:val="center"/>
            </w:pPr>
            <w:hyperlink r:id="rId8">
              <w:r>
                <w:rPr>
                  <w:b/>
                  <w:color w:val="1155CC"/>
                  <w:u w:val="single"/>
                  <w:shd w:val="clear" w:color="auto" w:fill="FAFAFA"/>
                </w:rPr>
                <w:t xml:space="preserve"> https://asista.z2systems.com/event.jsp?event=1&amp; </w:t>
              </w:r>
            </w:hyperlink>
          </w:p>
          <w:p w14:paraId="1AA55CAF" w14:textId="77777777" w:rsidR="00AD123B" w:rsidRDefault="00AD123B">
            <w:pPr>
              <w:pStyle w:val="normal0"/>
              <w:widowControl w:val="0"/>
            </w:pPr>
          </w:p>
          <w:p w14:paraId="54E1682F" w14:textId="77777777" w:rsidR="00AD123B" w:rsidRDefault="00FD5C70">
            <w:pPr>
              <w:pStyle w:val="normal0"/>
              <w:widowControl w:val="0"/>
            </w:pPr>
            <w:r>
              <w:t>This highly interactive training will address advanced and emergi</w:t>
            </w:r>
            <w:r>
              <w:t>ng issues related to U visas, including the potential impact of the latest executive actions and orders on survivors of gender-based violence generally and on the U visa program in particular. Participants and panelists will strategize answers to scenarios</w:t>
            </w:r>
            <w:r>
              <w:t xml:space="preserve"> that may arise in U visa cases, including framing qualifying crimes, complex inadmissibility, waitlist, consular processing, parole, and preventing the removal of survivors awaiting relief. It will include special sessions on comparing and contrasting hum</w:t>
            </w:r>
            <w:r>
              <w:t>anitarian relief options</w:t>
            </w:r>
            <w:r w:rsidR="0079670B">
              <w:t>, such as asylum and T visas,</w:t>
            </w:r>
            <w:r>
              <w:t xml:space="preserve"> and on using recent California law to encourage law enforcement certifications.  This training assumes knowledge of VAWA and U visa applications and adjustment of status and is intended for those with experience working on these ca</w:t>
            </w:r>
            <w:r>
              <w:t xml:space="preserve">ses.  </w:t>
            </w:r>
          </w:p>
          <w:p w14:paraId="6666BF45" w14:textId="77777777" w:rsidR="00AD123B" w:rsidRDefault="00AD123B">
            <w:pPr>
              <w:pStyle w:val="normal0"/>
              <w:widowControl w:val="0"/>
            </w:pPr>
          </w:p>
          <w:p w14:paraId="0EC49F00" w14:textId="77777777" w:rsidR="00AD123B" w:rsidRDefault="00FD5C70">
            <w:pPr>
              <w:pStyle w:val="normal0"/>
              <w:widowControl w:val="0"/>
            </w:pPr>
            <w:r>
              <w:rPr>
                <w:b/>
              </w:rPr>
              <w:t>Some sample panels include:</w:t>
            </w:r>
          </w:p>
          <w:p w14:paraId="281469D1" w14:textId="77777777" w:rsidR="00AD123B" w:rsidRDefault="00AD123B">
            <w:pPr>
              <w:pStyle w:val="normal0"/>
              <w:widowControl w:val="0"/>
            </w:pPr>
          </w:p>
          <w:p w14:paraId="322C2DD9" w14:textId="77777777" w:rsidR="00AD123B" w:rsidRDefault="00FD5C70">
            <w:pPr>
              <w:pStyle w:val="normal0"/>
              <w:widowControl w:val="0"/>
            </w:pPr>
            <w:r>
              <w:rPr>
                <w:b/>
              </w:rPr>
              <w:t xml:space="preserve">Hot Topics-Inadmissibility, Consular Processing, Voluntary Departure: </w:t>
            </w:r>
            <w:r>
              <w:t>This panel will discuss adjudication trends of U visas including RFEs, denials on criminal issues (juvenile offenses, requesting police reports), hel</w:t>
            </w:r>
            <w:r>
              <w:t>ping clients with prior voluntary departure orders and reinstatement of removal, and common consular processing issues, and best practices in seeking parole for those on the waitlist.</w:t>
            </w:r>
          </w:p>
          <w:p w14:paraId="63E7BD24" w14:textId="77777777" w:rsidR="00AD123B" w:rsidRDefault="00FD5C70">
            <w:pPr>
              <w:pStyle w:val="normal0"/>
              <w:widowControl w:val="0"/>
            </w:pPr>
            <w:r>
              <w:t xml:space="preserve"> </w:t>
            </w:r>
          </w:p>
          <w:p w14:paraId="4C4FE9B7" w14:textId="77777777" w:rsidR="00AD123B" w:rsidRDefault="00FD5C70">
            <w:pPr>
              <w:pStyle w:val="normal0"/>
              <w:widowControl w:val="0"/>
            </w:pPr>
            <w:r>
              <w:rPr>
                <w:b/>
              </w:rPr>
              <w:t xml:space="preserve">Helping Clients at Risk of Enforcement and Detention: </w:t>
            </w:r>
            <w:r>
              <w:t xml:space="preserve">This panel will </w:t>
            </w:r>
            <w:r>
              <w:t>help attorneys navigate how to protect clients who are at risk of immigration enforcement actions, including enhanced safety planning, requests for stays and prosecutorial discretion, advocacy strategies for working with ICE and CBP.</w:t>
            </w:r>
          </w:p>
          <w:p w14:paraId="30C5F0F1" w14:textId="77777777" w:rsidR="00AD123B" w:rsidRDefault="00AD123B">
            <w:pPr>
              <w:pStyle w:val="normal0"/>
              <w:widowControl w:val="0"/>
            </w:pPr>
          </w:p>
          <w:p w14:paraId="34B910C3" w14:textId="77777777" w:rsidR="00AD123B" w:rsidRDefault="00AD123B">
            <w:pPr>
              <w:pStyle w:val="normal0"/>
              <w:widowControl w:val="0"/>
            </w:pPr>
          </w:p>
          <w:p w14:paraId="3AC4E00F" w14:textId="77777777" w:rsidR="00AD123B" w:rsidRDefault="00AD123B">
            <w:pPr>
              <w:pStyle w:val="normal0"/>
              <w:widowControl w:val="0"/>
            </w:pPr>
          </w:p>
          <w:p w14:paraId="2DD46369" w14:textId="77777777" w:rsidR="00AD123B" w:rsidRDefault="00AD123B">
            <w:pPr>
              <w:pStyle w:val="normal0"/>
              <w:widowControl w:val="0"/>
            </w:pPr>
          </w:p>
          <w:p w14:paraId="47F68351" w14:textId="77777777" w:rsidR="00AD123B" w:rsidRDefault="00FD5C70">
            <w:pPr>
              <w:pStyle w:val="normal0"/>
              <w:widowControl w:val="0"/>
            </w:pPr>
            <w:r>
              <w:rPr>
                <w:b/>
              </w:rPr>
              <w:t>Challenging Certification Issues:</w:t>
            </w:r>
            <w:r>
              <w:t xml:space="preserve"> Panelists and participants will examine the latest approaches on U visa certifications, including framing qualifying criminal activities not listed in the statute and strategies on obtaining certifications from law enforce</w:t>
            </w:r>
            <w:r>
              <w:t xml:space="preserve">ment agencies under California Law SB 674. </w:t>
            </w:r>
          </w:p>
          <w:p w14:paraId="5718A1E7" w14:textId="77777777" w:rsidR="00AD123B" w:rsidRDefault="00AD123B">
            <w:pPr>
              <w:pStyle w:val="normal0"/>
              <w:widowControl w:val="0"/>
            </w:pPr>
          </w:p>
          <w:p w14:paraId="6707EED6" w14:textId="77777777" w:rsidR="00AD123B" w:rsidRDefault="00FD5C70">
            <w:pPr>
              <w:pStyle w:val="normal0"/>
              <w:widowControl w:val="0"/>
            </w:pPr>
            <w:r>
              <w:rPr>
                <w:sz w:val="23"/>
                <w:szCs w:val="23"/>
              </w:rPr>
              <w:t xml:space="preserve">6 hours of CA MCLE approval pending approval by the State Bar of CA. </w:t>
            </w:r>
            <w:r>
              <w:t xml:space="preserve"> Agenda and speaker list will be sent to registrants.</w:t>
            </w:r>
          </w:p>
          <w:p w14:paraId="3662725E" w14:textId="77777777" w:rsidR="00AD123B" w:rsidRDefault="00AD123B">
            <w:pPr>
              <w:pStyle w:val="normal0"/>
              <w:widowControl w:val="0"/>
            </w:pPr>
          </w:p>
          <w:p w14:paraId="79CA45D4" w14:textId="77777777" w:rsidR="00AD123B" w:rsidRDefault="00FD5C70">
            <w:pPr>
              <w:pStyle w:val="normal0"/>
              <w:widowControl w:val="0"/>
            </w:pPr>
            <w:r>
              <w:rPr>
                <w:b/>
              </w:rPr>
              <w:t>Fees:</w:t>
            </w:r>
          </w:p>
          <w:p w14:paraId="5FE5D35E" w14:textId="77777777" w:rsidR="00AD123B" w:rsidRDefault="00FD5C70">
            <w:pPr>
              <w:pStyle w:val="normal0"/>
              <w:numPr>
                <w:ilvl w:val="0"/>
                <w:numId w:val="1"/>
              </w:numPr>
              <w:ind w:hanging="360"/>
              <w:contextualSpacing/>
            </w:pPr>
            <w:r>
              <w:t>Non Profit/Legal Assistant =  $200 (includes ASISTA members who are non profits)</w:t>
            </w:r>
          </w:p>
          <w:p w14:paraId="0EEAB902" w14:textId="77777777" w:rsidR="00AD123B" w:rsidRDefault="00FD5C70">
            <w:pPr>
              <w:pStyle w:val="normal0"/>
              <w:numPr>
                <w:ilvl w:val="0"/>
                <w:numId w:val="1"/>
              </w:numPr>
              <w:ind w:hanging="360"/>
              <w:contextualSpacing/>
            </w:pPr>
            <w:r>
              <w:t xml:space="preserve">ASISTA/NIPNLG Members =  $250 </w:t>
            </w:r>
          </w:p>
          <w:p w14:paraId="5DC83EDE" w14:textId="77777777" w:rsidR="00AD123B" w:rsidRDefault="00FD5C70">
            <w:pPr>
              <w:pStyle w:val="normal0"/>
              <w:numPr>
                <w:ilvl w:val="0"/>
                <w:numId w:val="1"/>
              </w:numPr>
              <w:ind w:hanging="360"/>
              <w:contextualSpacing/>
            </w:pPr>
            <w:r>
              <w:t>Private Attorneys =  $300</w:t>
            </w:r>
          </w:p>
          <w:p w14:paraId="6620ACE1" w14:textId="77777777" w:rsidR="00AD123B" w:rsidRDefault="00FD5C70">
            <w:pPr>
              <w:pStyle w:val="normal0"/>
              <w:numPr>
                <w:ilvl w:val="0"/>
                <w:numId w:val="1"/>
              </w:numPr>
              <w:ind w:hanging="360"/>
              <w:contextualSpacing/>
            </w:pPr>
            <w:r>
              <w:t>DOJ OVW grantees may ask their grant managers if they can use their training funds to attend, but this training is NOT funded by OVW. Please contact questions@asistahelp.org with any questions.</w:t>
            </w:r>
          </w:p>
          <w:p w14:paraId="0E95129A" w14:textId="77777777" w:rsidR="00AD123B" w:rsidRDefault="00AD123B">
            <w:pPr>
              <w:pStyle w:val="normal0"/>
            </w:pPr>
          </w:p>
          <w:p w14:paraId="07F74FC7" w14:textId="77777777" w:rsidR="00AD123B" w:rsidRDefault="00AD123B">
            <w:pPr>
              <w:pStyle w:val="normal0"/>
            </w:pPr>
          </w:p>
          <w:p w14:paraId="35BC30C1" w14:textId="77777777" w:rsidR="00AD123B" w:rsidRDefault="00FD5C70">
            <w:pPr>
              <w:pStyle w:val="normal0"/>
              <w:jc w:val="center"/>
            </w:pPr>
            <w:r>
              <w:t>Not</w:t>
            </w:r>
            <w:r>
              <w:t xml:space="preserve"> a member?</w:t>
            </w:r>
            <w:hyperlink r:id="rId9">
              <w:r>
                <w:t xml:space="preserve"> </w:t>
              </w:r>
            </w:hyperlink>
            <w:hyperlink r:id="rId10">
              <w:r>
                <w:rPr>
                  <w:color w:val="1155CC"/>
                  <w:u w:val="single"/>
                </w:rPr>
                <w:t>JOIN NOW!</w:t>
              </w:r>
            </w:hyperlink>
          </w:p>
          <w:p w14:paraId="0FA71D14" w14:textId="77777777" w:rsidR="00AD123B" w:rsidRDefault="00AD123B">
            <w:pPr>
              <w:pStyle w:val="normal0"/>
              <w:jc w:val="center"/>
            </w:pPr>
          </w:p>
          <w:p w14:paraId="19134E40" w14:textId="77777777" w:rsidR="00AD123B" w:rsidRDefault="00FD5C70">
            <w:pPr>
              <w:pStyle w:val="normal0"/>
              <w:jc w:val="center"/>
            </w:pPr>
            <w:hyperlink r:id="rId11">
              <w:r>
                <w:rPr>
                  <w:color w:val="1155CC"/>
                  <w:u w:val="single"/>
                </w:rPr>
                <w:t>To make a donation, CLICK HERE!</w:t>
              </w:r>
            </w:hyperlink>
          </w:p>
          <w:p w14:paraId="14ADB9C1" w14:textId="77777777" w:rsidR="00AD123B" w:rsidRDefault="00FD5C70">
            <w:pPr>
              <w:pStyle w:val="normal0"/>
              <w:jc w:val="center"/>
            </w:pPr>
            <w:r>
              <w:rPr>
                <w:color w:val="1155CC"/>
              </w:rPr>
              <w:t xml:space="preserve"> </w:t>
            </w:r>
          </w:p>
          <w:p w14:paraId="67BBE60C" w14:textId="77777777" w:rsidR="00AD123B" w:rsidRDefault="00FD5C70">
            <w:pPr>
              <w:pStyle w:val="normal0"/>
              <w:jc w:val="center"/>
            </w:pPr>
            <w:r>
              <w:rPr>
                <w:b/>
              </w:rPr>
              <w:t xml:space="preserve"> </w:t>
            </w:r>
          </w:p>
          <w:p w14:paraId="2E753865" w14:textId="77777777" w:rsidR="00AD123B" w:rsidRDefault="00FD5C70">
            <w:pPr>
              <w:pStyle w:val="normal0"/>
              <w:jc w:val="center"/>
            </w:pPr>
            <w:r>
              <w:rPr>
                <w:b/>
              </w:rPr>
              <w:t xml:space="preserve"> </w:t>
            </w:r>
          </w:p>
          <w:p w14:paraId="620152F5" w14:textId="77777777" w:rsidR="00AD123B" w:rsidRDefault="00FD5C70">
            <w:pPr>
              <w:pStyle w:val="normal0"/>
              <w:jc w:val="center"/>
            </w:pPr>
            <w:r>
              <w:rPr>
                <w:b/>
              </w:rPr>
              <w:t>Questions:</w:t>
            </w:r>
            <w:r>
              <w:rPr>
                <w:color w:val="1155CC"/>
              </w:rPr>
              <w:t xml:space="preserve"> </w:t>
            </w:r>
            <w:r>
              <w:t>ahlam@asistahelp.org</w:t>
            </w:r>
            <w:r>
              <w:rPr>
                <w:color w:val="1155CC"/>
              </w:rPr>
              <w:tab/>
              <w:t xml:space="preserve">               </w:t>
            </w:r>
            <w:r>
              <w:rPr>
                <w:b/>
              </w:rPr>
              <w:t>Website:</w:t>
            </w:r>
            <w:hyperlink r:id="rId12">
              <w:r>
                <w:rPr>
                  <w:b/>
                  <w:color w:val="1155CC"/>
                </w:rPr>
                <w:t xml:space="preserve"> </w:t>
              </w:r>
            </w:hyperlink>
            <w:hyperlink r:id="rId13">
              <w:r>
                <w:rPr>
                  <w:b/>
                  <w:color w:val="1155CC"/>
                  <w:u w:val="single"/>
                </w:rPr>
                <w:t>http://www.asistahelp.org/</w:t>
              </w:r>
            </w:hyperlink>
            <w:hyperlink r:id="rId14"/>
          </w:p>
        </w:tc>
      </w:tr>
    </w:tbl>
    <w:p w14:paraId="71F9A3F3" w14:textId="77777777" w:rsidR="00AD123B" w:rsidRDefault="00AD123B">
      <w:pPr>
        <w:pStyle w:val="normal0"/>
      </w:pPr>
    </w:p>
    <w:sectPr w:rsidR="00AD123B">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3561" w14:textId="77777777" w:rsidR="00000000" w:rsidRDefault="00FD5C70">
      <w:pPr>
        <w:spacing w:line="240" w:lineRule="auto"/>
      </w:pPr>
      <w:r>
        <w:separator/>
      </w:r>
    </w:p>
  </w:endnote>
  <w:endnote w:type="continuationSeparator" w:id="0">
    <w:p w14:paraId="7A2BD800" w14:textId="77777777" w:rsidR="00000000" w:rsidRDefault="00FD5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6457" w14:textId="77777777" w:rsidR="00AD123B" w:rsidRDefault="00FD5C70">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38E00" w14:textId="77777777" w:rsidR="00000000" w:rsidRDefault="00FD5C70">
      <w:pPr>
        <w:spacing w:line="240" w:lineRule="auto"/>
      </w:pPr>
      <w:r>
        <w:separator/>
      </w:r>
    </w:p>
  </w:footnote>
  <w:footnote w:type="continuationSeparator" w:id="0">
    <w:p w14:paraId="1EBA79C0" w14:textId="77777777" w:rsidR="00000000" w:rsidRDefault="00FD5C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1B9"/>
    <w:multiLevelType w:val="multilevel"/>
    <w:tmpl w:val="D4160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123B"/>
    <w:rsid w:val="0079670B"/>
    <w:rsid w:val="00AD123B"/>
    <w:rsid w:val="00FD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ypal.com/cgi-bin/webscr?cmd=_s-xclick&amp;hosted_button_id=JGFP7XYM6KNX6" TargetMode="External"/><Relationship Id="rId12" Type="http://schemas.openxmlformats.org/officeDocument/2006/relationships/hyperlink" Target="http://www.asistahelp.org/" TargetMode="External"/><Relationship Id="rId13" Type="http://schemas.openxmlformats.org/officeDocument/2006/relationships/hyperlink" Target="http://www.asistahelp.org/" TargetMode="External"/><Relationship Id="rId14" Type="http://schemas.openxmlformats.org/officeDocument/2006/relationships/hyperlink" Target="http://asistahelp.us14.list-manage2.com/track/click?u=9a408799070a32116b9970196&amp;id=b3f3a18a74&amp;e=9de711405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sista.z2systems.com/event.jsp?event=1&amp;" TargetMode="External"/><Relationship Id="rId9" Type="http://schemas.openxmlformats.org/officeDocument/2006/relationships/hyperlink" Target="http://asistahelp.us14.list-manage2.com/track/click?u=9a408799070a32116b9970196&amp;id=b3f3a18a74&amp;e=9de711405a" TargetMode="External"/><Relationship Id="rId10" Type="http://schemas.openxmlformats.org/officeDocument/2006/relationships/hyperlink" Target="http://asistahelp.us14.list-manage2.com/track/click?u=9a408799070a32116b9970196&amp;id=b3f3a18a74&amp;e=9de71140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Macintosh Word</Application>
  <DocSecurity>0</DocSecurity>
  <Lines>25</Lines>
  <Paragraphs>7</Paragraphs>
  <ScaleCrop>false</ScaleCrop>
  <Company>me</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ddd</cp:lastModifiedBy>
  <cp:revision>2</cp:revision>
  <dcterms:created xsi:type="dcterms:W3CDTF">2017-01-31T18:14:00Z</dcterms:created>
  <dcterms:modified xsi:type="dcterms:W3CDTF">2017-01-31T18:14:00Z</dcterms:modified>
</cp:coreProperties>
</file>